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9" w:rsidRPr="00CC3894" w:rsidRDefault="00197859" w:rsidP="007523D2">
      <w:pPr>
        <w:pStyle w:val="a3"/>
        <w:jc w:val="left"/>
        <w:rPr>
          <w:sz w:val="24"/>
        </w:rPr>
      </w:pPr>
    </w:p>
    <w:p w:rsidR="00CC3894" w:rsidRPr="00651198" w:rsidRDefault="00CC3894" w:rsidP="00CC3894">
      <w:pPr>
        <w:pStyle w:val="aa"/>
        <w:rPr>
          <w:rFonts w:ascii="Calisto MT" w:hAnsi="Calisto MT"/>
          <w:b w:val="0"/>
          <w:lang w:val="ru-RU"/>
        </w:rPr>
      </w:pPr>
      <w:r>
        <w:rPr>
          <w:rFonts w:ascii="Garamond" w:hAnsi="Garamond"/>
          <w:noProof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-179070</wp:posOffset>
            </wp:positionV>
            <wp:extent cx="965200" cy="914400"/>
            <wp:effectExtent l="19050" t="0" r="6350" b="0"/>
            <wp:wrapSquare wrapText="bothSides"/>
            <wp:docPr id="2" name="Content Placeholder 3" descr="лого_С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 descr="лого_СОУ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144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5E9EFF"/>
                        </a:gs>
                        <a:gs pos="39999">
                          <a:srgbClr val="85C2FF"/>
                        </a:gs>
                        <a:gs pos="70000">
                          <a:srgbClr val="C4D6EB"/>
                        </a:gs>
                        <a:gs pos="100000">
                          <a:srgbClr val="FFEBFA"/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51198">
        <w:rPr>
          <w:rFonts w:ascii="Garamond" w:hAnsi="Garamond"/>
        </w:rPr>
        <w:t>Средно</w:t>
      </w:r>
      <w:proofErr w:type="spellEnd"/>
      <w:r w:rsidRPr="00651198">
        <w:rPr>
          <w:rFonts w:ascii="Calisto MT" w:hAnsi="Calisto MT"/>
        </w:rPr>
        <w:t xml:space="preserve"> </w:t>
      </w:r>
      <w:proofErr w:type="spellStart"/>
      <w:r w:rsidRPr="00651198">
        <w:rPr>
          <w:rFonts w:ascii="Garamond" w:hAnsi="Garamond"/>
        </w:rPr>
        <w:t>Общообразователно</w:t>
      </w:r>
      <w:proofErr w:type="spellEnd"/>
      <w:r w:rsidRPr="00651198">
        <w:rPr>
          <w:rFonts w:ascii="Calisto MT" w:hAnsi="Calisto MT"/>
        </w:rPr>
        <w:t xml:space="preserve"> </w:t>
      </w:r>
      <w:proofErr w:type="spellStart"/>
      <w:r w:rsidRPr="00651198">
        <w:rPr>
          <w:rFonts w:ascii="Garamond" w:hAnsi="Garamond"/>
        </w:rPr>
        <w:t>училище</w:t>
      </w:r>
      <w:proofErr w:type="spellEnd"/>
      <w:r w:rsidRPr="00651198">
        <w:rPr>
          <w:rFonts w:ascii="Calisto MT" w:hAnsi="Calisto MT"/>
        </w:rPr>
        <w:t xml:space="preserve"> „</w:t>
      </w:r>
      <w:proofErr w:type="spellStart"/>
      <w:r w:rsidRPr="00651198">
        <w:rPr>
          <w:rFonts w:ascii="Garamond" w:hAnsi="Garamond"/>
        </w:rPr>
        <w:t>Никола</w:t>
      </w:r>
      <w:proofErr w:type="spellEnd"/>
      <w:r w:rsidRPr="00651198">
        <w:rPr>
          <w:rFonts w:ascii="Calisto MT" w:hAnsi="Calisto MT"/>
        </w:rPr>
        <w:t xml:space="preserve"> </w:t>
      </w:r>
      <w:proofErr w:type="spellStart"/>
      <w:r w:rsidRPr="00651198">
        <w:rPr>
          <w:rFonts w:ascii="Garamond" w:hAnsi="Garamond"/>
        </w:rPr>
        <w:t>Йонков</w:t>
      </w:r>
      <w:proofErr w:type="spellEnd"/>
      <w:r w:rsidRPr="00651198">
        <w:rPr>
          <w:rFonts w:ascii="Calisto MT" w:hAnsi="Calisto MT"/>
        </w:rPr>
        <w:t xml:space="preserve"> </w:t>
      </w:r>
      <w:proofErr w:type="spellStart"/>
      <w:r w:rsidRPr="00651198">
        <w:rPr>
          <w:rFonts w:ascii="Garamond" w:hAnsi="Garamond"/>
        </w:rPr>
        <w:t>Вапцаров</w:t>
      </w:r>
      <w:proofErr w:type="spellEnd"/>
      <w:r w:rsidRPr="00651198">
        <w:rPr>
          <w:rFonts w:ascii="Calisto MT" w:hAnsi="Calisto MT"/>
        </w:rPr>
        <w:t>”</w:t>
      </w:r>
    </w:p>
    <w:p w:rsidR="00CC3894" w:rsidRPr="00651198" w:rsidRDefault="00CC3894" w:rsidP="00CC3894">
      <w:pPr>
        <w:pStyle w:val="aa"/>
        <w:rPr>
          <w:rFonts w:ascii="Calisto MT" w:hAnsi="Calisto MT"/>
          <w:b w:val="0"/>
          <w:lang w:val="ru-RU"/>
        </w:rPr>
      </w:pPr>
      <w:proofErr w:type="spellStart"/>
      <w:proofErr w:type="gramStart"/>
      <w:r w:rsidRPr="00651198">
        <w:rPr>
          <w:rFonts w:ascii="Garamond" w:hAnsi="Garamond"/>
        </w:rPr>
        <w:t>гр</w:t>
      </w:r>
      <w:proofErr w:type="spellEnd"/>
      <w:proofErr w:type="gramEnd"/>
      <w:r w:rsidRPr="00651198">
        <w:rPr>
          <w:rFonts w:ascii="Calisto MT" w:hAnsi="Calisto MT"/>
        </w:rPr>
        <w:t xml:space="preserve">. </w:t>
      </w:r>
      <w:proofErr w:type="spellStart"/>
      <w:proofErr w:type="gramStart"/>
      <w:r w:rsidRPr="00651198">
        <w:rPr>
          <w:rFonts w:ascii="Garamond" w:hAnsi="Garamond"/>
        </w:rPr>
        <w:t>Хаджидимово</w:t>
      </w:r>
      <w:proofErr w:type="spellEnd"/>
      <w:r w:rsidRPr="00651198">
        <w:rPr>
          <w:rFonts w:ascii="Calisto MT" w:hAnsi="Calisto MT"/>
        </w:rPr>
        <w:t xml:space="preserve">, </w:t>
      </w:r>
      <w:proofErr w:type="spellStart"/>
      <w:r w:rsidRPr="00651198">
        <w:rPr>
          <w:rFonts w:ascii="Garamond" w:hAnsi="Garamond"/>
        </w:rPr>
        <w:t>обл</w:t>
      </w:r>
      <w:proofErr w:type="spellEnd"/>
      <w:r w:rsidRPr="00651198">
        <w:rPr>
          <w:rFonts w:ascii="Calisto MT" w:hAnsi="Calisto MT"/>
        </w:rPr>
        <w:t>.</w:t>
      </w:r>
      <w:proofErr w:type="gramEnd"/>
      <w:r w:rsidRPr="00651198">
        <w:rPr>
          <w:rFonts w:ascii="Calisto MT" w:hAnsi="Calisto MT"/>
        </w:rPr>
        <w:t xml:space="preserve"> </w:t>
      </w:r>
      <w:proofErr w:type="spellStart"/>
      <w:r w:rsidRPr="00651198">
        <w:rPr>
          <w:rFonts w:ascii="Garamond" w:hAnsi="Garamond"/>
        </w:rPr>
        <w:t>Благоевград</w:t>
      </w:r>
      <w:proofErr w:type="spellEnd"/>
      <w:r w:rsidRPr="00651198">
        <w:rPr>
          <w:rFonts w:ascii="Calisto MT" w:hAnsi="Calisto MT"/>
        </w:rPr>
        <w:t>;</w:t>
      </w:r>
    </w:p>
    <w:p w:rsidR="00CC3894" w:rsidRPr="00651198" w:rsidRDefault="00CC3894" w:rsidP="00CC3894">
      <w:pPr>
        <w:pStyle w:val="aa"/>
        <w:jc w:val="both"/>
      </w:pPr>
      <w:r w:rsidRPr="00651198">
        <w:rPr>
          <w:rFonts w:ascii="Garamond" w:hAnsi="Garamond"/>
        </w:rPr>
        <w:t xml:space="preserve">                    </w:t>
      </w:r>
      <w:proofErr w:type="spellStart"/>
      <w:proofErr w:type="gramStart"/>
      <w:r w:rsidRPr="00651198">
        <w:rPr>
          <w:rFonts w:ascii="Garamond" w:hAnsi="Garamond"/>
        </w:rPr>
        <w:t>тел</w:t>
      </w:r>
      <w:proofErr w:type="spellEnd"/>
      <w:proofErr w:type="gramEnd"/>
      <w:r>
        <w:rPr>
          <w:rFonts w:ascii="Calisto MT" w:hAnsi="Calisto MT"/>
        </w:rPr>
        <w:t xml:space="preserve">: </w:t>
      </w:r>
      <w:r w:rsidR="00803E53">
        <w:rPr>
          <w:rFonts w:asciiTheme="minorHAnsi" w:hAnsiTheme="minorHAnsi"/>
          <w:lang w:val="bg-BG"/>
        </w:rPr>
        <w:t>0879/400555</w:t>
      </w:r>
      <w:r>
        <w:rPr>
          <w:rFonts w:asciiTheme="minorHAnsi" w:hAnsiTheme="minorHAnsi"/>
          <w:lang w:val="bg-BG"/>
        </w:rPr>
        <w:t xml:space="preserve">        </w:t>
      </w:r>
      <w:r w:rsidRPr="00651198">
        <w:rPr>
          <w:rFonts w:ascii="Calisto MT" w:hAnsi="Calisto MT"/>
        </w:rPr>
        <w:t xml:space="preserve">     </w:t>
      </w:r>
      <w:r w:rsidRPr="00651198">
        <w:rPr>
          <w:rFonts w:asciiTheme="minorHAnsi" w:hAnsiTheme="minorHAnsi"/>
        </w:rPr>
        <w:t xml:space="preserve">  </w:t>
      </w:r>
      <w:r w:rsidRPr="00651198">
        <w:rPr>
          <w:rFonts w:ascii="Calisto MT" w:hAnsi="Calisto MT"/>
        </w:rPr>
        <w:t xml:space="preserve"> e- mail: vaptsarov_hdm@abv.b</w:t>
      </w:r>
      <w:r w:rsidRPr="00651198">
        <w:t>g</w:t>
      </w:r>
    </w:p>
    <w:p w:rsidR="00CC0689" w:rsidRDefault="00CC0689">
      <w:pPr>
        <w:pStyle w:val="a3"/>
        <w:rPr>
          <w:sz w:val="24"/>
        </w:rPr>
      </w:pPr>
    </w:p>
    <w:p w:rsidR="002958EF" w:rsidRDefault="002958EF" w:rsidP="00CC3894">
      <w:pPr>
        <w:pStyle w:val="a3"/>
        <w:jc w:val="left"/>
        <w:rPr>
          <w:sz w:val="24"/>
        </w:rPr>
      </w:pPr>
    </w:p>
    <w:p w:rsidR="0036525D" w:rsidRDefault="00F47EE4" w:rsidP="00CC389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</w:p>
    <w:p w:rsidR="00F47EE4" w:rsidRDefault="0036525D" w:rsidP="00CC389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F47EE4">
        <w:rPr>
          <w:sz w:val="24"/>
        </w:rPr>
        <w:t xml:space="preserve">  Утвърдил………………………</w:t>
      </w:r>
    </w:p>
    <w:p w:rsidR="00F47EE4" w:rsidRPr="00803E53" w:rsidRDefault="00F47EE4" w:rsidP="00CC389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 w:rsidR="00803E53">
        <w:rPr>
          <w:sz w:val="24"/>
        </w:rPr>
        <w:t xml:space="preserve">      Директор – Вангелия </w:t>
      </w:r>
      <w:proofErr w:type="spellStart"/>
      <w:r w:rsidR="00803E53">
        <w:rPr>
          <w:sz w:val="24"/>
        </w:rPr>
        <w:t>Петрелийска</w:t>
      </w:r>
      <w:proofErr w:type="spellEnd"/>
    </w:p>
    <w:p w:rsidR="00F47EE4" w:rsidRDefault="00F47EE4" w:rsidP="00CC3894">
      <w:pPr>
        <w:pStyle w:val="a3"/>
        <w:jc w:val="left"/>
        <w:rPr>
          <w:sz w:val="24"/>
        </w:rPr>
      </w:pPr>
    </w:p>
    <w:p w:rsidR="00F47EE4" w:rsidRDefault="00F47EE4" w:rsidP="00CC3894">
      <w:pPr>
        <w:pStyle w:val="a3"/>
        <w:jc w:val="left"/>
        <w:rPr>
          <w:sz w:val="24"/>
        </w:rPr>
      </w:pPr>
    </w:p>
    <w:p w:rsidR="00F47EE4" w:rsidRDefault="00F47EE4" w:rsidP="00CC3894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</w:t>
      </w:r>
    </w:p>
    <w:p w:rsidR="0035330F" w:rsidRDefault="0035330F">
      <w:pPr>
        <w:pStyle w:val="a3"/>
        <w:rPr>
          <w:sz w:val="24"/>
        </w:rPr>
      </w:pPr>
    </w:p>
    <w:p w:rsidR="0035330F" w:rsidRPr="00CC0689" w:rsidRDefault="00CC0689" w:rsidP="00CC0689">
      <w:pPr>
        <w:pStyle w:val="a3"/>
        <w:rPr>
          <w:sz w:val="60"/>
          <w:szCs w:val="60"/>
        </w:rPr>
      </w:pPr>
      <w:r w:rsidRPr="00CC0689">
        <w:rPr>
          <w:sz w:val="60"/>
          <w:szCs w:val="60"/>
        </w:rPr>
        <w:t>П Л А Н</w:t>
      </w:r>
    </w:p>
    <w:p w:rsidR="0035330F" w:rsidRDefault="0035330F">
      <w:pPr>
        <w:jc w:val="center"/>
        <w:rPr>
          <w:sz w:val="44"/>
          <w:lang w:val="bg-BG"/>
        </w:rPr>
      </w:pPr>
    </w:p>
    <w:p w:rsidR="007949A0" w:rsidRPr="00CC3894" w:rsidRDefault="007949A0" w:rsidP="00CC3894">
      <w:pPr>
        <w:jc w:val="center"/>
        <w:rPr>
          <w:sz w:val="36"/>
          <w:szCs w:val="36"/>
          <w:lang w:val="bg-BG"/>
        </w:rPr>
      </w:pPr>
      <w:r>
        <w:rPr>
          <w:sz w:val="40"/>
          <w:szCs w:val="40"/>
          <w:lang w:val="bg-BG"/>
        </w:rPr>
        <w:t xml:space="preserve">за работа </w:t>
      </w:r>
      <w:r w:rsidR="00953E63">
        <w:rPr>
          <w:sz w:val="40"/>
          <w:szCs w:val="40"/>
          <w:lang w:val="bg-BG"/>
        </w:rPr>
        <w:t xml:space="preserve">на </w:t>
      </w:r>
      <w:r w:rsidR="00284927">
        <w:rPr>
          <w:sz w:val="40"/>
          <w:szCs w:val="40"/>
          <w:lang w:val="bg-BG"/>
        </w:rPr>
        <w:t xml:space="preserve">училищен </w:t>
      </w:r>
      <w:r w:rsidR="002328B7">
        <w:rPr>
          <w:sz w:val="40"/>
          <w:szCs w:val="40"/>
          <w:lang w:val="bg-BG"/>
        </w:rPr>
        <w:t>координационен съ</w:t>
      </w:r>
      <w:r w:rsidR="00284927">
        <w:rPr>
          <w:sz w:val="40"/>
          <w:szCs w:val="40"/>
          <w:lang w:val="bg-BG"/>
        </w:rPr>
        <w:t>в</w:t>
      </w:r>
      <w:r w:rsidR="002328B7">
        <w:rPr>
          <w:sz w:val="40"/>
          <w:szCs w:val="40"/>
          <w:lang w:val="bg-BG"/>
        </w:rPr>
        <w:t>ет</w:t>
      </w:r>
      <w:r w:rsidR="00284927">
        <w:rPr>
          <w:sz w:val="40"/>
          <w:szCs w:val="40"/>
          <w:lang w:val="bg-BG"/>
        </w:rPr>
        <w:t xml:space="preserve"> </w:t>
      </w:r>
      <w:r w:rsidR="00284927">
        <w:rPr>
          <w:sz w:val="36"/>
          <w:szCs w:val="36"/>
          <w:lang w:val="bg-BG"/>
        </w:rPr>
        <w:t>за справяне с</w:t>
      </w:r>
      <w:r w:rsidRPr="007949A0">
        <w:rPr>
          <w:sz w:val="36"/>
          <w:szCs w:val="36"/>
          <w:lang w:val="bg-BG"/>
        </w:rPr>
        <w:t xml:space="preserve"> тормоза в училище</w:t>
      </w:r>
    </w:p>
    <w:p w:rsidR="00953E63" w:rsidRPr="007949A0" w:rsidRDefault="00953E63">
      <w:pPr>
        <w:jc w:val="center"/>
        <w:rPr>
          <w:sz w:val="36"/>
          <w:szCs w:val="36"/>
          <w:lang w:val="bg-BG"/>
        </w:rPr>
      </w:pPr>
      <w:r w:rsidRPr="007949A0">
        <w:rPr>
          <w:sz w:val="36"/>
          <w:szCs w:val="36"/>
          <w:lang w:val="bg-BG"/>
        </w:rPr>
        <w:t xml:space="preserve"> по изпълнение</w:t>
      </w:r>
    </w:p>
    <w:p w:rsidR="00953E63" w:rsidRDefault="00953E63">
      <w:pPr>
        <w:jc w:val="center"/>
        <w:rPr>
          <w:sz w:val="36"/>
          <w:szCs w:val="36"/>
          <w:lang w:val="bg-BG"/>
        </w:rPr>
      </w:pPr>
      <w:r w:rsidRPr="007949A0">
        <w:rPr>
          <w:sz w:val="36"/>
          <w:szCs w:val="36"/>
          <w:lang w:val="bg-BG"/>
        </w:rPr>
        <w:t xml:space="preserve"> на </w:t>
      </w:r>
      <w:r w:rsidR="007949A0" w:rsidRPr="007949A0">
        <w:rPr>
          <w:sz w:val="36"/>
          <w:szCs w:val="36"/>
          <w:lang w:val="bg-BG"/>
        </w:rPr>
        <w:t>„Механизма за противодействие на училищния тормоз“</w:t>
      </w:r>
    </w:p>
    <w:p w:rsidR="007949A0" w:rsidRPr="007949A0" w:rsidRDefault="007949A0">
      <w:pPr>
        <w:jc w:val="center"/>
        <w:rPr>
          <w:sz w:val="36"/>
          <w:szCs w:val="36"/>
          <w:lang w:val="bg-BG"/>
        </w:rPr>
      </w:pPr>
    </w:p>
    <w:p w:rsidR="007949A0" w:rsidRDefault="007949A0" w:rsidP="00CC3894">
      <w:pPr>
        <w:jc w:val="center"/>
        <w:rPr>
          <w:lang w:val="bg-BG"/>
        </w:rPr>
      </w:pPr>
      <w:r w:rsidRPr="005F44A4">
        <w:rPr>
          <w:lang w:val="bg-BG"/>
        </w:rPr>
        <w:t>въведен със заповед на Министъра на МОМН РД 09-611/18.05.2012г.</w:t>
      </w:r>
    </w:p>
    <w:p w:rsidR="00CC3894" w:rsidRPr="00CC3894" w:rsidRDefault="00CC3894" w:rsidP="00CC3894">
      <w:pPr>
        <w:jc w:val="center"/>
        <w:rPr>
          <w:lang w:val="bg-BG"/>
        </w:rPr>
      </w:pPr>
    </w:p>
    <w:p w:rsidR="00CC0689" w:rsidRPr="0036525D" w:rsidRDefault="00803E53" w:rsidP="007949A0">
      <w:pPr>
        <w:jc w:val="center"/>
        <w:rPr>
          <w:b/>
          <w:sz w:val="22"/>
          <w:szCs w:val="22"/>
          <w:lang w:val="bg-BG"/>
        </w:rPr>
      </w:pPr>
      <w:r w:rsidRPr="0036525D">
        <w:rPr>
          <w:b/>
          <w:sz w:val="22"/>
          <w:szCs w:val="22"/>
          <w:lang w:val="bg-BG"/>
        </w:rPr>
        <w:t>учебна 2020</w:t>
      </w:r>
      <w:r w:rsidR="007949A0" w:rsidRPr="0036525D">
        <w:rPr>
          <w:b/>
          <w:sz w:val="22"/>
          <w:szCs w:val="22"/>
          <w:lang w:val="bg-BG"/>
        </w:rPr>
        <w:t>/20</w:t>
      </w:r>
      <w:r w:rsidRPr="0036525D">
        <w:rPr>
          <w:b/>
          <w:sz w:val="22"/>
          <w:szCs w:val="22"/>
          <w:lang w:val="bg-BG"/>
        </w:rPr>
        <w:t>21</w:t>
      </w:r>
      <w:r w:rsidR="007949A0" w:rsidRPr="0036525D">
        <w:rPr>
          <w:b/>
          <w:sz w:val="22"/>
          <w:szCs w:val="22"/>
          <w:lang w:val="bg-BG"/>
        </w:rPr>
        <w:t xml:space="preserve"> година</w:t>
      </w:r>
    </w:p>
    <w:p w:rsidR="007949A0" w:rsidRDefault="007949A0" w:rsidP="009A4076">
      <w:pPr>
        <w:rPr>
          <w:sz w:val="44"/>
          <w:lang w:val="bg-BG"/>
        </w:rPr>
      </w:pPr>
    </w:p>
    <w:p w:rsidR="0036525D" w:rsidRDefault="0036525D" w:rsidP="001F3B46">
      <w:pPr>
        <w:tabs>
          <w:tab w:val="left" w:pos="4320"/>
        </w:tabs>
        <w:rPr>
          <w:b/>
          <w:sz w:val="30"/>
          <w:szCs w:val="30"/>
          <w:u w:val="single"/>
          <w:lang w:val="bg-BG"/>
        </w:rPr>
      </w:pPr>
    </w:p>
    <w:p w:rsidR="0035330F" w:rsidRPr="00CC0689" w:rsidRDefault="0035330F" w:rsidP="001F3B46">
      <w:pPr>
        <w:tabs>
          <w:tab w:val="left" w:pos="4320"/>
        </w:tabs>
        <w:rPr>
          <w:b/>
          <w:sz w:val="30"/>
          <w:szCs w:val="30"/>
          <w:u w:val="single"/>
          <w:lang w:val="bg-BG"/>
        </w:rPr>
      </w:pPr>
      <w:r w:rsidRPr="00CC0689">
        <w:rPr>
          <w:b/>
          <w:sz w:val="30"/>
          <w:szCs w:val="30"/>
          <w:u w:val="single"/>
          <w:lang w:val="bg-BG"/>
        </w:rPr>
        <w:t xml:space="preserve">Състав на </w:t>
      </w:r>
      <w:r w:rsidR="00284927">
        <w:rPr>
          <w:b/>
          <w:sz w:val="30"/>
          <w:szCs w:val="30"/>
          <w:u w:val="single"/>
          <w:lang w:val="bg-BG"/>
        </w:rPr>
        <w:t>съвета</w:t>
      </w:r>
      <w:r w:rsidRPr="00CC0689">
        <w:rPr>
          <w:b/>
          <w:sz w:val="30"/>
          <w:szCs w:val="30"/>
          <w:u w:val="single"/>
          <w:lang w:val="bg-BG"/>
        </w:rPr>
        <w:t>:</w:t>
      </w:r>
    </w:p>
    <w:p w:rsidR="00CC0689" w:rsidRPr="0058770C" w:rsidRDefault="00CC0689" w:rsidP="00CC0689">
      <w:pPr>
        <w:tabs>
          <w:tab w:val="left" w:pos="4680"/>
        </w:tabs>
        <w:jc w:val="right"/>
        <w:rPr>
          <w:u w:val="single"/>
          <w:lang w:val="bg-BG"/>
        </w:rPr>
      </w:pPr>
    </w:p>
    <w:p w:rsidR="00CC0689" w:rsidRPr="001F3B46" w:rsidRDefault="00CC0689" w:rsidP="009A4076">
      <w:pPr>
        <w:tabs>
          <w:tab w:val="left" w:pos="4320"/>
          <w:tab w:val="left" w:pos="6300"/>
        </w:tabs>
        <w:jc w:val="both"/>
        <w:rPr>
          <w:b/>
          <w:bCs/>
          <w:sz w:val="28"/>
          <w:szCs w:val="28"/>
          <w:lang w:val="bg-BG"/>
        </w:rPr>
      </w:pPr>
      <w:r w:rsidRPr="00CC0689">
        <w:rPr>
          <w:sz w:val="28"/>
          <w:szCs w:val="28"/>
          <w:lang w:val="bg-BG"/>
        </w:rPr>
        <w:t>Председател</w:t>
      </w:r>
      <w:r w:rsidR="0035330F" w:rsidRPr="00CC0689">
        <w:rPr>
          <w:sz w:val="28"/>
          <w:szCs w:val="28"/>
          <w:lang w:val="bg-BG"/>
        </w:rPr>
        <w:t>:</w:t>
      </w:r>
      <w:r w:rsidRPr="00CC0689">
        <w:rPr>
          <w:sz w:val="28"/>
          <w:szCs w:val="28"/>
          <w:lang w:val="bg-BG"/>
        </w:rPr>
        <w:t xml:space="preserve"> </w:t>
      </w:r>
      <w:proofErr w:type="spellStart"/>
      <w:r w:rsidR="001F3B46">
        <w:t>Христина</w:t>
      </w:r>
      <w:proofErr w:type="spellEnd"/>
      <w:r w:rsidR="001F3B46">
        <w:t xml:space="preserve"> </w:t>
      </w:r>
      <w:proofErr w:type="spellStart"/>
      <w:r w:rsidR="001F3B46">
        <w:t>Урдева</w:t>
      </w:r>
      <w:proofErr w:type="spellEnd"/>
      <w:r w:rsidR="001F3B46">
        <w:t xml:space="preserve">, </w:t>
      </w:r>
      <w:proofErr w:type="spellStart"/>
      <w:r w:rsidR="001F3B46" w:rsidRPr="006669EE">
        <w:t>на</w:t>
      </w:r>
      <w:proofErr w:type="spellEnd"/>
      <w:r w:rsidR="001F3B46" w:rsidRPr="006669EE">
        <w:t xml:space="preserve"> </w:t>
      </w:r>
      <w:proofErr w:type="spellStart"/>
      <w:r w:rsidR="001F3B46">
        <w:t>длъжност</w:t>
      </w:r>
      <w:proofErr w:type="spellEnd"/>
      <w:r w:rsidR="001F3B46">
        <w:t xml:space="preserve"> </w:t>
      </w:r>
      <w:proofErr w:type="spellStart"/>
      <w:r w:rsidR="001F3B46">
        <w:t>педагогически</w:t>
      </w:r>
      <w:proofErr w:type="spellEnd"/>
      <w:r w:rsidR="001F3B46">
        <w:t xml:space="preserve"> </w:t>
      </w:r>
      <w:proofErr w:type="spellStart"/>
      <w:r w:rsidR="001F3B46">
        <w:t>съветник</w:t>
      </w:r>
      <w:proofErr w:type="spellEnd"/>
    </w:p>
    <w:p w:rsidR="001F3B46" w:rsidRPr="00803E53" w:rsidRDefault="00CC0689" w:rsidP="00803E53">
      <w:pPr>
        <w:pStyle w:val="a4"/>
        <w:ind w:left="397"/>
      </w:pPr>
      <w:r>
        <w:rPr>
          <w:sz w:val="28"/>
          <w:szCs w:val="28"/>
        </w:rPr>
        <w:t>Членове:</w:t>
      </w:r>
      <w:r w:rsidR="001F3B46" w:rsidRPr="001F3B46">
        <w:t xml:space="preserve"> </w:t>
      </w:r>
    </w:p>
    <w:p w:rsidR="001F3B46" w:rsidRPr="001F3B46" w:rsidRDefault="001F3B46" w:rsidP="001F3B46">
      <w:pPr>
        <w:pStyle w:val="a4"/>
        <w:rPr>
          <w:sz w:val="24"/>
        </w:rPr>
      </w:pPr>
      <w:r>
        <w:rPr>
          <w:sz w:val="24"/>
        </w:rPr>
        <w:t xml:space="preserve">       </w:t>
      </w:r>
      <w:r w:rsidR="00803E53">
        <w:rPr>
          <w:sz w:val="24"/>
        </w:rPr>
        <w:t>1</w:t>
      </w:r>
      <w:r w:rsidRPr="001F3B46">
        <w:rPr>
          <w:sz w:val="24"/>
        </w:rPr>
        <w:t xml:space="preserve">. Евгения </w:t>
      </w:r>
      <w:proofErr w:type="spellStart"/>
      <w:r w:rsidRPr="001F3B46">
        <w:rPr>
          <w:sz w:val="24"/>
        </w:rPr>
        <w:t>Галова</w:t>
      </w:r>
      <w:proofErr w:type="spellEnd"/>
      <w:r w:rsidRPr="001F3B46">
        <w:rPr>
          <w:sz w:val="24"/>
        </w:rPr>
        <w:t xml:space="preserve"> – на длъжност главен учител в </w:t>
      </w:r>
      <w:proofErr w:type="spellStart"/>
      <w:r w:rsidRPr="001F3B46">
        <w:rPr>
          <w:sz w:val="24"/>
        </w:rPr>
        <w:t>нач</w:t>
      </w:r>
      <w:proofErr w:type="spellEnd"/>
      <w:r w:rsidRPr="001F3B46">
        <w:rPr>
          <w:sz w:val="24"/>
        </w:rPr>
        <w:t>.етап;</w:t>
      </w:r>
    </w:p>
    <w:p w:rsidR="001F3B46" w:rsidRPr="001F3B46" w:rsidRDefault="00803E53" w:rsidP="001F3B46">
      <w:pPr>
        <w:pStyle w:val="a4"/>
        <w:ind w:left="397"/>
        <w:rPr>
          <w:sz w:val="24"/>
        </w:rPr>
      </w:pPr>
      <w:r>
        <w:rPr>
          <w:sz w:val="24"/>
        </w:rPr>
        <w:t>2</w:t>
      </w:r>
      <w:r w:rsidR="001F3B46" w:rsidRPr="001F3B46">
        <w:rPr>
          <w:sz w:val="24"/>
        </w:rPr>
        <w:t xml:space="preserve">. Мариана Гочева – на длъжност старши учител по география и </w:t>
      </w:r>
      <w:proofErr w:type="spellStart"/>
      <w:r w:rsidR="001F3B46" w:rsidRPr="001F3B46">
        <w:rPr>
          <w:sz w:val="24"/>
        </w:rPr>
        <w:t>ик</w:t>
      </w:r>
      <w:proofErr w:type="spellEnd"/>
      <w:r w:rsidR="001F3B46" w:rsidRPr="001F3B46">
        <w:rPr>
          <w:sz w:val="24"/>
        </w:rPr>
        <w:t xml:space="preserve">., </w:t>
      </w:r>
    </w:p>
    <w:p w:rsidR="00A536A8" w:rsidRPr="00803E53" w:rsidRDefault="00803E53" w:rsidP="00803E53">
      <w:pPr>
        <w:pStyle w:val="a4"/>
        <w:ind w:left="397"/>
        <w:rPr>
          <w:sz w:val="24"/>
        </w:rPr>
      </w:pPr>
      <w:r>
        <w:rPr>
          <w:sz w:val="24"/>
        </w:rPr>
        <w:t>3</w:t>
      </w:r>
      <w:r w:rsidR="001F3B46" w:rsidRPr="001F3B46">
        <w:rPr>
          <w:sz w:val="24"/>
        </w:rPr>
        <w:t xml:space="preserve">. </w:t>
      </w:r>
      <w:r>
        <w:rPr>
          <w:sz w:val="24"/>
        </w:rPr>
        <w:t xml:space="preserve">Величка </w:t>
      </w:r>
      <w:proofErr w:type="spellStart"/>
      <w:r>
        <w:rPr>
          <w:sz w:val="24"/>
        </w:rPr>
        <w:t>Касапова</w:t>
      </w:r>
      <w:proofErr w:type="spellEnd"/>
      <w:r w:rsidR="001F3B46" w:rsidRPr="001F3B46">
        <w:rPr>
          <w:sz w:val="24"/>
        </w:rPr>
        <w:t xml:space="preserve"> – на длъжност логопед.</w:t>
      </w:r>
    </w:p>
    <w:p w:rsidR="002958EF" w:rsidRPr="00A536A8" w:rsidRDefault="009A4076" w:rsidP="00A536A8">
      <w:pPr>
        <w:tabs>
          <w:tab w:val="left" w:pos="4320"/>
          <w:tab w:val="left" w:pos="6300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</w:t>
      </w:r>
      <w:r w:rsidR="00A536A8">
        <w:rPr>
          <w:sz w:val="28"/>
          <w:szCs w:val="28"/>
          <w:lang w:val="bg-BG"/>
        </w:rPr>
        <w:t xml:space="preserve">                         </w:t>
      </w:r>
    </w:p>
    <w:p w:rsidR="00A536A8" w:rsidRDefault="00A536A8" w:rsidP="00CC0689">
      <w:pPr>
        <w:ind w:firstLine="720"/>
        <w:jc w:val="both"/>
        <w:rPr>
          <w:i/>
          <w:sz w:val="32"/>
          <w:u w:val="single"/>
          <w:lang w:val="bg-BG"/>
        </w:rPr>
      </w:pPr>
    </w:p>
    <w:p w:rsidR="002958EF" w:rsidRPr="00BD5D2F" w:rsidRDefault="00D0738E" w:rsidP="00CC0689">
      <w:pPr>
        <w:ind w:firstLine="720"/>
        <w:jc w:val="both"/>
        <w:rPr>
          <w:i/>
          <w:sz w:val="32"/>
          <w:u w:val="single"/>
          <w:lang w:val="bg-BG"/>
        </w:rPr>
      </w:pPr>
      <w:r w:rsidRPr="00BD5D2F">
        <w:rPr>
          <w:i/>
          <w:sz w:val="32"/>
          <w:u w:val="single"/>
          <w:lang w:val="bg-BG"/>
        </w:rPr>
        <w:t>І. Предмет</w:t>
      </w:r>
    </w:p>
    <w:p w:rsidR="00FF7F88" w:rsidRPr="00CC0689" w:rsidRDefault="00FF7F88">
      <w:pPr>
        <w:jc w:val="both"/>
        <w:rPr>
          <w:sz w:val="32"/>
          <w:lang w:val="bg-BG"/>
        </w:rPr>
      </w:pPr>
    </w:p>
    <w:p w:rsidR="00C15C33" w:rsidRPr="00BC7FA9" w:rsidRDefault="000C46D7" w:rsidP="00C15C33">
      <w:pPr>
        <w:spacing w:line="360" w:lineRule="auto"/>
        <w:jc w:val="both"/>
        <w:rPr>
          <w:lang w:val="bg-BG"/>
        </w:rPr>
      </w:pPr>
      <w:r w:rsidRPr="00BC7FA9">
        <w:rPr>
          <w:lang w:val="bg-BG"/>
        </w:rPr>
        <w:t>Проучване и подпомагане психичното развитие и здраве на децата и юношите в системата на средното образование</w:t>
      </w:r>
      <w:r w:rsidR="00CC0689" w:rsidRPr="00BC7FA9">
        <w:rPr>
          <w:lang w:val="bg-BG"/>
        </w:rPr>
        <w:t>,</w:t>
      </w:r>
      <w:r w:rsidRPr="00BC7FA9">
        <w:rPr>
          <w:lang w:val="bg-BG"/>
        </w:rPr>
        <w:t xml:space="preserve"> чрез превантивни мерки и сътрудничество</w:t>
      </w:r>
      <w:r w:rsidR="00FF7F88" w:rsidRPr="00BC7FA9">
        <w:rPr>
          <w:lang w:val="bg-BG"/>
        </w:rPr>
        <w:t xml:space="preserve"> </w:t>
      </w:r>
      <w:r w:rsidRPr="00BC7FA9">
        <w:rPr>
          <w:lang w:val="bg-BG"/>
        </w:rPr>
        <w:t>по</w:t>
      </w:r>
      <w:r w:rsidR="00FF7F88" w:rsidRPr="00BC7FA9">
        <w:rPr>
          <w:lang w:val="bg-BG"/>
        </w:rPr>
        <w:t xml:space="preserve"> прилагането на </w:t>
      </w:r>
      <w:r w:rsidR="00C15C33" w:rsidRPr="00BC7FA9">
        <w:rPr>
          <w:lang w:val="bg-BG"/>
        </w:rPr>
        <w:t>механизъм за противодействие на училищния тормоз между децата и учениците в училище.</w:t>
      </w:r>
    </w:p>
    <w:p w:rsidR="00726B50" w:rsidRPr="00BC7FA9" w:rsidRDefault="00726B50" w:rsidP="00726B50">
      <w:pPr>
        <w:spacing w:line="360" w:lineRule="auto"/>
        <w:ind w:firstLine="567"/>
        <w:jc w:val="both"/>
        <w:rPr>
          <w:lang w:val="bg-BG"/>
        </w:rPr>
      </w:pPr>
      <w:r w:rsidRPr="00BC7FA9">
        <w:rPr>
          <w:lang w:val="bg-BG"/>
        </w:rPr>
        <w:t xml:space="preserve">Единният механизъм за противодействие на тормоза е разработен от Министерството на образованието, </w:t>
      </w:r>
      <w:proofErr w:type="spellStart"/>
      <w:r w:rsidRPr="00BC7FA9">
        <w:rPr>
          <w:lang w:val="bg-BG"/>
        </w:rPr>
        <w:t>младежта</w:t>
      </w:r>
      <w:proofErr w:type="spellEnd"/>
      <w:r w:rsidRPr="00BC7FA9">
        <w:rPr>
          <w:lang w:val="bg-BG"/>
        </w:rPr>
        <w:t xml:space="preserve"> и науката с участието на МТСП, АСП, ДАЗД, МВР, ЦКБППМН и неправителствените организации – НМД, фондация „Стъпки </w:t>
      </w:r>
      <w:r w:rsidRPr="00BC7FA9">
        <w:rPr>
          <w:lang w:val="bg-BG"/>
        </w:rPr>
        <w:lastRenderedPageBreak/>
        <w:t xml:space="preserve">за невидимите деца в Българи,” фондация „Асоциация </w:t>
      </w:r>
      <w:proofErr w:type="spellStart"/>
      <w:r w:rsidRPr="00BC7FA9">
        <w:rPr>
          <w:lang w:val="bg-BG"/>
        </w:rPr>
        <w:t>Анимус</w:t>
      </w:r>
      <w:proofErr w:type="spellEnd"/>
      <w:r w:rsidRPr="00BC7FA9">
        <w:rPr>
          <w:lang w:val="bg-BG"/>
        </w:rPr>
        <w:t>”, Дружеството на психолозите в България и УНИЦЕФ.</w:t>
      </w:r>
    </w:p>
    <w:p w:rsidR="00FF7F88" w:rsidRPr="000C46D7" w:rsidRDefault="00FF7F88">
      <w:pPr>
        <w:jc w:val="both"/>
        <w:rPr>
          <w:sz w:val="32"/>
          <w:lang w:val="bg-BG"/>
        </w:rPr>
      </w:pPr>
    </w:p>
    <w:p w:rsidR="005E2394" w:rsidRPr="005F44A4" w:rsidRDefault="005E2394">
      <w:pPr>
        <w:jc w:val="both"/>
        <w:rPr>
          <w:sz w:val="32"/>
          <w:lang w:val="ru-RU"/>
        </w:rPr>
      </w:pPr>
    </w:p>
    <w:p w:rsidR="00D0738E" w:rsidRDefault="00D0738E" w:rsidP="00C015B9">
      <w:pPr>
        <w:ind w:firstLine="360"/>
        <w:jc w:val="both"/>
        <w:rPr>
          <w:i/>
          <w:sz w:val="32"/>
          <w:u w:val="single"/>
          <w:lang w:val="bg-BG"/>
        </w:rPr>
      </w:pPr>
      <w:r w:rsidRPr="00BD5D2F">
        <w:rPr>
          <w:i/>
          <w:sz w:val="32"/>
          <w:u w:val="single"/>
          <w:lang w:val="bg-BG"/>
        </w:rPr>
        <w:t>ІІ. Цел</w:t>
      </w:r>
    </w:p>
    <w:p w:rsidR="00C015B9" w:rsidRPr="00BD5D2F" w:rsidRDefault="00C015B9" w:rsidP="00C015B9">
      <w:pPr>
        <w:ind w:firstLine="360"/>
        <w:jc w:val="both"/>
        <w:rPr>
          <w:i/>
          <w:sz w:val="32"/>
          <w:u w:val="single"/>
          <w:lang w:val="bg-BG"/>
        </w:rPr>
      </w:pPr>
    </w:p>
    <w:p w:rsidR="00F02BA9" w:rsidRPr="00C015B9" w:rsidRDefault="00726B50" w:rsidP="00BC7FA9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6"/>
          <w:lang w:val="bg-BG"/>
        </w:rPr>
      </w:pPr>
      <w:r w:rsidRPr="00EE3B68">
        <w:rPr>
          <w:rFonts w:cs="Calibri"/>
          <w:lang w:val="bg-BG"/>
        </w:rPr>
        <w:t>Разработване и прилагане на цялостен училищен подход, полагане на координирани и последователни усилия за предотвратяване на тормоза и създаване на по-сигурна училищна среда.</w:t>
      </w:r>
      <w:r w:rsidR="00F02BA9" w:rsidRPr="00C015B9">
        <w:rPr>
          <w:sz w:val="26"/>
          <w:lang w:val="bg-BG"/>
        </w:rPr>
        <w:t>.</w:t>
      </w:r>
    </w:p>
    <w:p w:rsidR="00FF7F88" w:rsidRDefault="00FF7F88">
      <w:pPr>
        <w:jc w:val="both"/>
        <w:rPr>
          <w:sz w:val="32"/>
          <w:lang w:val="bg-BG"/>
        </w:rPr>
      </w:pPr>
    </w:p>
    <w:p w:rsidR="001B5CA9" w:rsidRPr="001B5CA9" w:rsidRDefault="001B5CA9" w:rsidP="001B5CA9">
      <w:pPr>
        <w:ind w:firstLine="360"/>
        <w:jc w:val="both"/>
        <w:rPr>
          <w:rFonts w:cs="Calibri"/>
          <w:i/>
          <w:sz w:val="32"/>
          <w:szCs w:val="32"/>
          <w:u w:val="single"/>
          <w:lang w:val="bg-BG"/>
        </w:rPr>
      </w:pPr>
      <w:r>
        <w:rPr>
          <w:rFonts w:cs="Calibri"/>
          <w:i/>
          <w:sz w:val="32"/>
          <w:szCs w:val="32"/>
          <w:u w:val="single"/>
          <w:lang w:val="bg-BG"/>
        </w:rPr>
        <w:t xml:space="preserve">ІІІ. </w:t>
      </w:r>
      <w:r w:rsidRPr="001B5CA9">
        <w:rPr>
          <w:rFonts w:cs="Calibri"/>
          <w:i/>
          <w:sz w:val="32"/>
          <w:szCs w:val="32"/>
          <w:u w:val="single"/>
          <w:lang w:val="bg-BG"/>
        </w:rPr>
        <w:t>Задачи:</w:t>
      </w:r>
    </w:p>
    <w:p w:rsidR="001B5CA9" w:rsidRPr="00BC7FA9" w:rsidRDefault="001B5CA9" w:rsidP="00BC7FA9">
      <w:pPr>
        <w:pStyle w:val="a7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BC7FA9">
        <w:rPr>
          <w:rFonts w:ascii="Times New Roman" w:hAnsi="Times New Roman"/>
          <w:sz w:val="24"/>
          <w:szCs w:val="24"/>
          <w:lang w:val="bg-BG"/>
        </w:rPr>
        <w:t>Разработване и прилагане на превантивни дейности за предотвратяване на тормоза в училище</w:t>
      </w:r>
    </w:p>
    <w:p w:rsidR="00D0738E" w:rsidRPr="00A536A8" w:rsidRDefault="001B5CA9" w:rsidP="00726B50">
      <w:pPr>
        <w:pStyle w:val="a7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bg-BG"/>
        </w:rPr>
      </w:pPr>
      <w:r w:rsidRPr="00BC7FA9">
        <w:rPr>
          <w:rFonts w:ascii="Times New Roman" w:hAnsi="Times New Roman"/>
          <w:sz w:val="24"/>
          <w:szCs w:val="24"/>
          <w:lang w:val="bg-BG"/>
        </w:rPr>
        <w:t>Разработване на защитна мрежа за интервенция при случаи на тормоз в училище</w:t>
      </w:r>
      <w:r w:rsidR="00803E53">
        <w:rPr>
          <w:rFonts w:ascii="Times New Roman" w:hAnsi="Times New Roman"/>
          <w:sz w:val="24"/>
          <w:szCs w:val="24"/>
          <w:lang w:val="bg-BG"/>
        </w:rPr>
        <w:t>.</w:t>
      </w:r>
    </w:p>
    <w:p w:rsidR="00803E53" w:rsidRDefault="00803E53" w:rsidP="00C015B9">
      <w:pPr>
        <w:ind w:firstLine="360"/>
        <w:rPr>
          <w:i/>
          <w:sz w:val="32"/>
          <w:szCs w:val="30"/>
          <w:u w:val="single"/>
          <w:lang w:val="bg-BG"/>
        </w:rPr>
      </w:pPr>
    </w:p>
    <w:p w:rsidR="0035330F" w:rsidRPr="00C015B9" w:rsidRDefault="00C015B9" w:rsidP="00C015B9">
      <w:pPr>
        <w:ind w:firstLine="360"/>
        <w:rPr>
          <w:i/>
          <w:sz w:val="32"/>
          <w:szCs w:val="30"/>
          <w:u w:val="single"/>
          <w:lang w:val="bg-BG"/>
        </w:rPr>
      </w:pPr>
      <w:r>
        <w:rPr>
          <w:i/>
          <w:sz w:val="32"/>
          <w:szCs w:val="30"/>
          <w:u w:val="single"/>
          <w:lang w:val="bg-BG"/>
        </w:rPr>
        <w:t>ІІІ. Общи положения</w:t>
      </w:r>
    </w:p>
    <w:p w:rsidR="00ED413F" w:rsidRDefault="00ED413F" w:rsidP="00766619">
      <w:pPr>
        <w:jc w:val="center"/>
        <w:rPr>
          <w:sz w:val="40"/>
          <w:u w:val="single"/>
          <w:lang w:val="bg-BG"/>
        </w:rPr>
      </w:pPr>
    </w:p>
    <w:p w:rsidR="002E0382" w:rsidRPr="00A536A8" w:rsidRDefault="002E0382" w:rsidP="002E0382">
      <w:pPr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A536A8">
        <w:rPr>
          <w:lang w:val="bg-BG"/>
        </w:rPr>
        <w:t>Във всяко училище се създа</w:t>
      </w:r>
      <w:r w:rsidR="00BC7FA9" w:rsidRPr="00A536A8">
        <w:rPr>
          <w:lang w:val="bg-BG"/>
        </w:rPr>
        <w:t>ва</w:t>
      </w:r>
      <w:r w:rsidRPr="00A536A8">
        <w:rPr>
          <w:lang w:val="bg-BG"/>
        </w:rPr>
        <w:t xml:space="preserve"> координационен съвет с ясни функции и делегирани отговорности, който да отговаря за планиране, проследяване и координиране на усилията за справяне с тормоза. Съветът да се ръководи задължително от заместник-директор и да включва училищния психолог или педагогически съветник, учители, ученици и родители.</w:t>
      </w:r>
    </w:p>
    <w:p w:rsidR="002E0382" w:rsidRPr="00A536A8" w:rsidRDefault="002E0382" w:rsidP="002E0382">
      <w:pPr>
        <w:numPr>
          <w:ilvl w:val="0"/>
          <w:numId w:val="4"/>
        </w:numPr>
        <w:spacing w:line="360" w:lineRule="auto"/>
        <w:jc w:val="both"/>
        <w:rPr>
          <w:lang w:val="bg-BG"/>
        </w:rPr>
      </w:pPr>
      <w:r w:rsidRPr="00A536A8">
        <w:rPr>
          <w:lang w:val="bg-BG"/>
        </w:rPr>
        <w:t>Превенцията на тормоза включва комплекс от мерки, които най-общо имат за цел ограничаване и/или елиминиране на предпоставките и рисковите фактори, допринасящи за насилието.</w:t>
      </w:r>
    </w:p>
    <w:p w:rsidR="002E0382" w:rsidRPr="00A536A8" w:rsidRDefault="002E0382" w:rsidP="002E0382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536A8">
        <w:rPr>
          <w:sz w:val="24"/>
          <w:szCs w:val="24"/>
          <w:lang w:val="bg-BG"/>
        </w:rPr>
        <w:t>Комплексът от превантивни мерки трябва да включва всички възможни аспекти и форми на тормоза, ясно да фокусира вниманието върху участието на всички групи и да се планира на три нива - класна стая/паралелка, училище, общност.</w:t>
      </w:r>
    </w:p>
    <w:p w:rsidR="002E0382" w:rsidRPr="00A536A8" w:rsidRDefault="002E0382" w:rsidP="002E0382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536A8">
        <w:rPr>
          <w:sz w:val="24"/>
          <w:szCs w:val="24"/>
          <w:lang w:val="bg-BG"/>
        </w:rPr>
        <w:t>За да се изгради защитната мрежа е необходимо да се поставят ясни граници, изграждане на ценности, правила и процедури, които не допускат прояви на насилие и тормоз във взаимоотношенията в училище</w:t>
      </w:r>
    </w:p>
    <w:p w:rsidR="002E0382" w:rsidRPr="00A536A8" w:rsidRDefault="002E0382" w:rsidP="002E0382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sz w:val="24"/>
          <w:szCs w:val="24"/>
          <w:lang w:val="bg-BG"/>
        </w:rPr>
      </w:pPr>
      <w:r w:rsidRPr="00A536A8">
        <w:rPr>
          <w:sz w:val="24"/>
          <w:szCs w:val="24"/>
          <w:lang w:val="bg-BG"/>
        </w:rPr>
        <w:t>По-голямата част от ситуациите на тормоз могат да бъдат овладени от учителите, а някои от самите деца. Всяка намеса изисква внимателна преценка на ситуацията и нейната тежест.</w:t>
      </w:r>
    </w:p>
    <w:p w:rsidR="0047641C" w:rsidRPr="0036525D" w:rsidRDefault="002E0382" w:rsidP="00803E53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ind w:firstLine="567"/>
        <w:jc w:val="both"/>
        <w:rPr>
          <w:lang w:val="bg-BG"/>
        </w:rPr>
      </w:pPr>
      <w:r w:rsidRPr="00803E53">
        <w:rPr>
          <w:sz w:val="24"/>
          <w:szCs w:val="24"/>
          <w:lang w:val="bg-BG"/>
        </w:rPr>
        <w:t xml:space="preserve">Важно е да не бъдат омаловажавани и първите прояви на влошаване на отношенията между децата и поведение, което е неприемливо. Необходимо е още </w:t>
      </w:r>
      <w:r w:rsidRPr="00803E53">
        <w:rPr>
          <w:sz w:val="24"/>
          <w:szCs w:val="24"/>
          <w:lang w:val="bg-BG"/>
        </w:rPr>
        <w:lastRenderedPageBreak/>
        <w:t>при най-малките сигнали и съмнения за тормоз да се предприемат стъпки, за да се предотврати ескалация на насилието и да се изпрати ясно послание, че такова поведения няма да бъде толерирано. Вниманието трябва да бъде насочено както към проявите на физически тормоз, така и към неговите социални и психологически форми.</w:t>
      </w:r>
    </w:p>
    <w:p w:rsidR="0036525D" w:rsidRPr="00803E53" w:rsidRDefault="0036525D" w:rsidP="0036525D">
      <w:pPr>
        <w:pStyle w:val="3"/>
        <w:tabs>
          <w:tab w:val="left" w:pos="0"/>
        </w:tabs>
        <w:spacing w:line="360" w:lineRule="auto"/>
        <w:ind w:left="1287"/>
        <w:jc w:val="both"/>
        <w:rPr>
          <w:lang w:val="bg-BG"/>
        </w:rPr>
      </w:pPr>
    </w:p>
    <w:p w:rsidR="0035330F" w:rsidRPr="00803E53" w:rsidRDefault="0035330F" w:rsidP="00803E53">
      <w:pPr>
        <w:rPr>
          <w:b/>
          <w:sz w:val="32"/>
          <w:szCs w:val="32"/>
          <w:lang w:val="bg-BG"/>
        </w:rPr>
      </w:pPr>
      <w:r w:rsidRPr="00803E53">
        <w:rPr>
          <w:b/>
          <w:sz w:val="32"/>
          <w:szCs w:val="32"/>
          <w:lang w:val="bg-BG"/>
        </w:rPr>
        <w:t>Д Е Й Н О С Т И:</w:t>
      </w:r>
    </w:p>
    <w:p w:rsidR="00C015B9" w:rsidRPr="00803E53" w:rsidRDefault="00C015B9" w:rsidP="00766619">
      <w:pPr>
        <w:jc w:val="center"/>
        <w:rPr>
          <w:b/>
          <w:sz w:val="20"/>
          <w:szCs w:val="20"/>
          <w:u w:val="single"/>
          <w:lang w:val="bg-BG"/>
        </w:rPr>
      </w:pPr>
    </w:p>
    <w:p w:rsidR="0035330F" w:rsidRPr="00803E53" w:rsidRDefault="00BC7FA9">
      <w:pPr>
        <w:jc w:val="both"/>
        <w:rPr>
          <w:rFonts w:cs="Calibri"/>
          <w:b/>
          <w:sz w:val="28"/>
          <w:szCs w:val="28"/>
          <w:lang w:val="bg-BG"/>
        </w:rPr>
      </w:pPr>
      <w:r w:rsidRPr="00803E53">
        <w:rPr>
          <w:rFonts w:cs="Calibri"/>
          <w:b/>
          <w:sz w:val="28"/>
          <w:szCs w:val="28"/>
          <w:lang w:val="bg-BG"/>
        </w:rPr>
        <w:t>Дейности по</w:t>
      </w:r>
      <w:r w:rsidR="0036525D">
        <w:rPr>
          <w:rFonts w:cs="Calibri"/>
          <w:b/>
          <w:sz w:val="28"/>
          <w:szCs w:val="28"/>
          <w:lang w:val="bg-BG"/>
        </w:rPr>
        <w:t xml:space="preserve"> разработване и прилагане на пре</w:t>
      </w:r>
      <w:r w:rsidRPr="00803E53">
        <w:rPr>
          <w:rFonts w:cs="Calibri"/>
          <w:b/>
          <w:sz w:val="28"/>
          <w:szCs w:val="28"/>
          <w:lang w:val="bg-BG"/>
        </w:rPr>
        <w:t>вантивни дейности за предотвратяване на тормоза в училище</w:t>
      </w:r>
      <w:r w:rsidR="00241F73">
        <w:rPr>
          <w:rFonts w:cs="Calibri"/>
          <w:b/>
          <w:sz w:val="28"/>
          <w:szCs w:val="28"/>
          <w:lang w:val="bg-BG"/>
        </w:rPr>
        <w:t>:</w:t>
      </w:r>
    </w:p>
    <w:p w:rsidR="00BC7FA9" w:rsidRPr="00803E53" w:rsidRDefault="00BC7FA9">
      <w:pPr>
        <w:jc w:val="both"/>
        <w:rPr>
          <w:sz w:val="28"/>
          <w:szCs w:val="28"/>
          <w:lang w:val="bg-BG"/>
        </w:rPr>
      </w:pPr>
    </w:p>
    <w:p w:rsidR="00BC7FA9" w:rsidRPr="00A536A8" w:rsidRDefault="00BC7FA9" w:rsidP="0036374E">
      <w:pPr>
        <w:numPr>
          <w:ilvl w:val="0"/>
          <w:numId w:val="12"/>
        </w:numPr>
        <w:tabs>
          <w:tab w:val="left" w:pos="426"/>
        </w:tabs>
        <w:ind w:left="426" w:hanging="426"/>
        <w:rPr>
          <w:sz w:val="26"/>
          <w:szCs w:val="26"/>
          <w:lang w:val="bg-BG"/>
        </w:rPr>
      </w:pPr>
      <w:r w:rsidRPr="00A536A8">
        <w:rPr>
          <w:rFonts w:cs="Calibri"/>
          <w:lang w:val="bg-BG"/>
        </w:rPr>
        <w:t>Оценка на проблема, през мнението на учениците/учителите/родителите – с помощта на стандартизиран въпросник</w:t>
      </w:r>
      <w:r w:rsidRPr="00A536A8">
        <w:rPr>
          <w:sz w:val="26"/>
          <w:szCs w:val="26"/>
          <w:lang w:val="bg-BG"/>
        </w:rPr>
        <w:t xml:space="preserve"> </w:t>
      </w:r>
      <w:r w:rsidRPr="00A536A8">
        <w:rPr>
          <w:sz w:val="26"/>
          <w:szCs w:val="26"/>
          <w:lang w:val="bg-BG"/>
        </w:rPr>
        <w:tab/>
      </w:r>
    </w:p>
    <w:p w:rsidR="0035330F" w:rsidRPr="003C381C" w:rsidRDefault="00BC7FA9" w:rsidP="0036374E">
      <w:pPr>
        <w:tabs>
          <w:tab w:val="left" w:pos="5387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ab/>
      </w:r>
      <w:r w:rsidR="0035330F" w:rsidRPr="003C381C">
        <w:rPr>
          <w:sz w:val="26"/>
          <w:szCs w:val="26"/>
          <w:lang w:val="bg-BG"/>
        </w:rPr>
        <w:t>Срок:</w:t>
      </w:r>
      <w:r w:rsidR="00ED413F" w:rsidRPr="003C381C">
        <w:rPr>
          <w:sz w:val="26"/>
          <w:szCs w:val="26"/>
          <w:lang w:val="bg-BG"/>
        </w:rPr>
        <w:t xml:space="preserve"> </w:t>
      </w:r>
      <w:r w:rsidR="007D7E6C">
        <w:rPr>
          <w:sz w:val="26"/>
          <w:szCs w:val="26"/>
          <w:lang w:val="bg-BG"/>
        </w:rPr>
        <w:t>февруари</w:t>
      </w:r>
      <w:r w:rsidR="00803E53">
        <w:rPr>
          <w:sz w:val="26"/>
          <w:szCs w:val="26"/>
          <w:lang w:val="bg-BG"/>
        </w:rPr>
        <w:t xml:space="preserve"> 2021</w:t>
      </w:r>
      <w:r w:rsidR="00A52354">
        <w:rPr>
          <w:sz w:val="26"/>
          <w:szCs w:val="26"/>
          <w:lang w:val="bg-BG"/>
        </w:rPr>
        <w:tab/>
      </w:r>
    </w:p>
    <w:p w:rsidR="0035330F" w:rsidRDefault="0035330F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A52354">
        <w:rPr>
          <w:sz w:val="26"/>
          <w:szCs w:val="26"/>
          <w:lang w:val="bg-BG"/>
        </w:rPr>
        <w:t>:</w:t>
      </w:r>
      <w:r w:rsidR="00ED413F" w:rsidRPr="003C381C">
        <w:rPr>
          <w:sz w:val="26"/>
          <w:szCs w:val="26"/>
          <w:lang w:val="bg-BG"/>
        </w:rPr>
        <w:t xml:space="preserve"> </w:t>
      </w:r>
      <w:r w:rsidR="00A52354">
        <w:rPr>
          <w:sz w:val="26"/>
          <w:szCs w:val="26"/>
          <w:lang w:val="bg-BG"/>
        </w:rPr>
        <w:tab/>
      </w:r>
      <w:r w:rsidR="00A536A8">
        <w:rPr>
          <w:sz w:val="26"/>
          <w:szCs w:val="26"/>
          <w:lang w:val="bg-BG"/>
        </w:rPr>
        <w:t>Съвета</w:t>
      </w:r>
    </w:p>
    <w:p w:rsidR="003C381C" w:rsidRPr="003C381C" w:rsidRDefault="003C381C" w:rsidP="0036374E">
      <w:pPr>
        <w:tabs>
          <w:tab w:val="left" w:pos="7020"/>
        </w:tabs>
        <w:jc w:val="right"/>
        <w:rPr>
          <w:sz w:val="26"/>
          <w:szCs w:val="26"/>
          <w:lang w:val="bg-BG"/>
        </w:rPr>
      </w:pPr>
    </w:p>
    <w:p w:rsidR="00ED413F" w:rsidRPr="00A536A8" w:rsidRDefault="00BC7FA9" w:rsidP="0036374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sz w:val="26"/>
          <w:szCs w:val="26"/>
          <w:lang w:val="bg-BG"/>
        </w:rPr>
      </w:pPr>
      <w:r w:rsidRPr="00A536A8">
        <w:rPr>
          <w:rFonts w:cs="Calibri"/>
          <w:lang w:val="bg-BG"/>
        </w:rPr>
        <w:t>Анализ на проявите на училищен тормоз и наличните правила и решения за спра</w:t>
      </w:r>
      <w:r w:rsidR="00A536A8">
        <w:rPr>
          <w:rFonts w:cs="Calibri"/>
          <w:lang w:val="bg-BG"/>
        </w:rPr>
        <w:t>вяне с него – честота на проявите</w:t>
      </w:r>
      <w:r w:rsidRPr="00A536A8">
        <w:rPr>
          <w:rFonts w:cs="Calibri"/>
          <w:lang w:val="bg-BG"/>
        </w:rPr>
        <w:t>, форми, р</w:t>
      </w:r>
      <w:r w:rsidRPr="00A536A8">
        <w:rPr>
          <w:rFonts w:cs="Calibri"/>
          <w:lang w:val="en-US"/>
        </w:rPr>
        <w:t>e</w:t>
      </w:r>
      <w:proofErr w:type="spellStart"/>
      <w:r w:rsidRPr="00A536A8">
        <w:rPr>
          <w:rFonts w:cs="Calibri"/>
          <w:lang w:val="bg-BG"/>
        </w:rPr>
        <w:t>зултати</w:t>
      </w:r>
      <w:proofErr w:type="spellEnd"/>
      <w:r w:rsidRPr="00A536A8">
        <w:rPr>
          <w:rFonts w:cs="Calibri"/>
          <w:lang w:val="bg-BG"/>
        </w:rPr>
        <w:t>, последствия, налични и липсващи правила</w:t>
      </w:r>
      <w:r w:rsidR="00ED413F" w:rsidRPr="00A536A8">
        <w:rPr>
          <w:sz w:val="26"/>
          <w:szCs w:val="26"/>
          <w:lang w:val="bg-BG"/>
        </w:rPr>
        <w:t xml:space="preserve">. </w:t>
      </w:r>
    </w:p>
    <w:p w:rsidR="00C015B9" w:rsidRPr="003C381C" w:rsidRDefault="00C015B9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 w:rsidR="00A52354">
        <w:rPr>
          <w:sz w:val="26"/>
          <w:szCs w:val="26"/>
          <w:lang w:val="bg-BG"/>
        </w:rPr>
        <w:tab/>
      </w:r>
      <w:r w:rsidR="007D7E6C">
        <w:rPr>
          <w:sz w:val="26"/>
          <w:szCs w:val="26"/>
          <w:lang w:val="bg-BG"/>
        </w:rPr>
        <w:t>февруари</w:t>
      </w:r>
      <w:r w:rsidR="00A536A8">
        <w:rPr>
          <w:sz w:val="26"/>
          <w:szCs w:val="26"/>
          <w:lang w:val="bg-BG"/>
        </w:rPr>
        <w:t xml:space="preserve"> 20</w:t>
      </w:r>
      <w:r w:rsidR="00803E53">
        <w:rPr>
          <w:sz w:val="26"/>
          <w:szCs w:val="26"/>
          <w:lang w:val="bg-BG"/>
        </w:rPr>
        <w:t>2</w:t>
      </w:r>
      <w:r w:rsidR="00A536A8">
        <w:rPr>
          <w:sz w:val="26"/>
          <w:szCs w:val="26"/>
          <w:lang w:val="bg-BG"/>
        </w:rPr>
        <w:t>1</w:t>
      </w:r>
    </w:p>
    <w:p w:rsidR="00C015B9" w:rsidRDefault="00C015B9" w:rsidP="0036374E">
      <w:pPr>
        <w:tabs>
          <w:tab w:val="left" w:pos="6120"/>
        </w:tabs>
        <w:ind w:left="6096" w:hanging="6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A52354">
        <w:rPr>
          <w:sz w:val="26"/>
          <w:szCs w:val="26"/>
          <w:lang w:val="bg-BG"/>
        </w:rPr>
        <w:t>:</w:t>
      </w:r>
      <w:r w:rsidR="00A52354">
        <w:rPr>
          <w:sz w:val="26"/>
          <w:szCs w:val="26"/>
          <w:lang w:val="bg-BG"/>
        </w:rPr>
        <w:tab/>
      </w:r>
      <w:r w:rsidR="00BC7FA9">
        <w:rPr>
          <w:rFonts w:cs="Calibri"/>
          <w:lang w:val="bg-BG"/>
        </w:rPr>
        <w:t>Председател на координационен съвет</w:t>
      </w:r>
    </w:p>
    <w:p w:rsidR="00BC7FA9" w:rsidRPr="003C381C" w:rsidRDefault="00BC7FA9" w:rsidP="0036374E">
      <w:pPr>
        <w:tabs>
          <w:tab w:val="left" w:pos="7020"/>
        </w:tabs>
        <w:jc w:val="both"/>
        <w:rPr>
          <w:sz w:val="26"/>
          <w:szCs w:val="26"/>
          <w:lang w:val="bg-BG"/>
        </w:rPr>
      </w:pPr>
    </w:p>
    <w:p w:rsidR="00ED413F" w:rsidRPr="00A536A8" w:rsidRDefault="00BC7FA9" w:rsidP="0036374E">
      <w:pPr>
        <w:numPr>
          <w:ilvl w:val="0"/>
          <w:numId w:val="12"/>
        </w:numPr>
        <w:ind w:left="360"/>
        <w:jc w:val="both"/>
        <w:rPr>
          <w:sz w:val="26"/>
          <w:szCs w:val="26"/>
          <w:lang w:val="bg-BG"/>
        </w:rPr>
      </w:pPr>
      <w:r w:rsidRPr="00A536A8">
        <w:rPr>
          <w:lang w:val="bg-BG"/>
        </w:rPr>
        <w:t>Запознаване на учениците със същността на тормоза, проявите и участниците в процеса</w:t>
      </w:r>
      <w:r w:rsidR="00ED413F" w:rsidRPr="00A536A8">
        <w:rPr>
          <w:sz w:val="26"/>
          <w:szCs w:val="26"/>
          <w:lang w:val="bg-BG"/>
        </w:rPr>
        <w:t>.</w:t>
      </w:r>
    </w:p>
    <w:p w:rsidR="00C015B9" w:rsidRPr="003C381C" w:rsidRDefault="00C015B9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 w:rsidR="00A52354">
        <w:rPr>
          <w:sz w:val="26"/>
          <w:szCs w:val="26"/>
          <w:lang w:val="bg-BG"/>
        </w:rPr>
        <w:tab/>
      </w:r>
      <w:r w:rsidR="007D7E6C">
        <w:rPr>
          <w:sz w:val="26"/>
          <w:szCs w:val="26"/>
          <w:lang w:val="bg-BG"/>
        </w:rPr>
        <w:t>февруари</w:t>
      </w:r>
      <w:r w:rsidR="00A536A8">
        <w:rPr>
          <w:sz w:val="26"/>
          <w:szCs w:val="26"/>
          <w:lang w:val="bg-BG"/>
        </w:rPr>
        <w:t xml:space="preserve"> 20</w:t>
      </w:r>
      <w:r w:rsidR="00803E53">
        <w:rPr>
          <w:sz w:val="26"/>
          <w:szCs w:val="26"/>
          <w:lang w:val="bg-BG"/>
        </w:rPr>
        <w:t>2</w:t>
      </w:r>
      <w:r w:rsidR="00A536A8">
        <w:rPr>
          <w:sz w:val="26"/>
          <w:szCs w:val="26"/>
          <w:lang w:val="bg-BG"/>
        </w:rPr>
        <w:t>1</w:t>
      </w:r>
    </w:p>
    <w:p w:rsidR="00C015B9" w:rsidRDefault="00C015B9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A52354">
        <w:rPr>
          <w:sz w:val="26"/>
          <w:szCs w:val="26"/>
          <w:lang w:val="bg-BG"/>
        </w:rPr>
        <w:t>:</w:t>
      </w:r>
      <w:r w:rsidR="00A52354">
        <w:rPr>
          <w:sz w:val="26"/>
          <w:szCs w:val="26"/>
          <w:lang w:val="bg-BG"/>
        </w:rPr>
        <w:tab/>
      </w:r>
      <w:r w:rsidR="00BC7FA9" w:rsidRPr="004D4848">
        <w:rPr>
          <w:lang w:val="bg-BG"/>
        </w:rPr>
        <w:t>класни ръководители</w:t>
      </w:r>
    </w:p>
    <w:p w:rsidR="00ED413F" w:rsidRPr="003C381C" w:rsidRDefault="00ED413F" w:rsidP="0036374E">
      <w:pPr>
        <w:tabs>
          <w:tab w:val="left" w:pos="7020"/>
        </w:tabs>
        <w:jc w:val="both"/>
        <w:rPr>
          <w:sz w:val="26"/>
          <w:szCs w:val="26"/>
          <w:lang w:val="bg-BG"/>
        </w:rPr>
      </w:pPr>
    </w:p>
    <w:p w:rsidR="00BC7FA9" w:rsidRPr="00A536A8" w:rsidRDefault="00BC7FA9" w:rsidP="0036374E">
      <w:pPr>
        <w:numPr>
          <w:ilvl w:val="0"/>
          <w:numId w:val="12"/>
        </w:numPr>
        <w:tabs>
          <w:tab w:val="left" w:pos="284"/>
        </w:tabs>
        <w:ind w:left="360"/>
        <w:jc w:val="both"/>
        <w:rPr>
          <w:sz w:val="26"/>
          <w:szCs w:val="26"/>
          <w:lang w:val="bg-BG"/>
        </w:rPr>
      </w:pPr>
      <w:r w:rsidRPr="00A536A8">
        <w:rPr>
          <w:lang w:val="bg-BG"/>
        </w:rPr>
        <w:t>Повишаване на квалификацията на персонала за справяне в ситуации на тормоз</w:t>
      </w:r>
    </w:p>
    <w:p w:rsidR="00BC7FA9" w:rsidRPr="003C381C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>
        <w:rPr>
          <w:sz w:val="26"/>
          <w:szCs w:val="26"/>
          <w:lang w:val="bg-BG"/>
        </w:rPr>
        <w:tab/>
      </w:r>
      <w:r w:rsidR="00A536A8">
        <w:rPr>
          <w:sz w:val="26"/>
          <w:szCs w:val="26"/>
          <w:lang w:val="bg-BG"/>
        </w:rPr>
        <w:t>постоянен</w:t>
      </w:r>
    </w:p>
    <w:p w:rsidR="00BC7FA9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ab/>
      </w:r>
      <w:r w:rsidRPr="004D4848">
        <w:rPr>
          <w:lang w:val="bg-BG"/>
        </w:rPr>
        <w:t>директор на училище</w:t>
      </w:r>
    </w:p>
    <w:p w:rsidR="00BC7FA9" w:rsidRDefault="00BC7FA9" w:rsidP="0036374E">
      <w:pPr>
        <w:tabs>
          <w:tab w:val="left" w:pos="284"/>
        </w:tabs>
        <w:jc w:val="both"/>
        <w:rPr>
          <w:sz w:val="26"/>
          <w:szCs w:val="26"/>
          <w:lang w:val="bg-BG"/>
        </w:rPr>
      </w:pPr>
    </w:p>
    <w:p w:rsidR="00BC7FA9" w:rsidRPr="00A536A8" w:rsidRDefault="00BC7FA9" w:rsidP="0036374E">
      <w:pPr>
        <w:numPr>
          <w:ilvl w:val="0"/>
          <w:numId w:val="12"/>
        </w:numPr>
        <w:tabs>
          <w:tab w:val="left" w:pos="284"/>
        </w:tabs>
        <w:ind w:left="360"/>
        <w:jc w:val="both"/>
        <w:rPr>
          <w:sz w:val="26"/>
          <w:szCs w:val="26"/>
          <w:lang w:val="bg-BG"/>
        </w:rPr>
      </w:pPr>
      <w:r w:rsidRPr="00A536A8">
        <w:rPr>
          <w:lang w:val="bg-BG"/>
        </w:rPr>
        <w:t>Оптимизиране на системата за наблюдение и контрол, в зависимост от резултата от оценката на проблема</w:t>
      </w:r>
    </w:p>
    <w:p w:rsidR="00BC7FA9" w:rsidRPr="003C381C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>
        <w:rPr>
          <w:sz w:val="26"/>
          <w:szCs w:val="26"/>
          <w:lang w:val="bg-BG"/>
        </w:rPr>
        <w:tab/>
      </w:r>
      <w:r w:rsidR="006304A6">
        <w:rPr>
          <w:sz w:val="26"/>
          <w:szCs w:val="26"/>
          <w:lang w:val="bg-BG"/>
        </w:rPr>
        <w:t>постоянен</w:t>
      </w:r>
    </w:p>
    <w:p w:rsidR="00BC7FA9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ab/>
      </w:r>
      <w:r w:rsidRPr="004D4848">
        <w:rPr>
          <w:lang w:val="bg-BG"/>
        </w:rPr>
        <w:t>директор на училище</w:t>
      </w:r>
    </w:p>
    <w:p w:rsidR="00BC7FA9" w:rsidRDefault="00BC7FA9" w:rsidP="0036374E">
      <w:pPr>
        <w:tabs>
          <w:tab w:val="left" w:pos="284"/>
        </w:tabs>
        <w:jc w:val="both"/>
        <w:rPr>
          <w:sz w:val="26"/>
          <w:szCs w:val="26"/>
          <w:lang w:val="bg-BG"/>
        </w:rPr>
      </w:pPr>
    </w:p>
    <w:p w:rsidR="00BC7FA9" w:rsidRPr="00A536A8" w:rsidRDefault="00BC7FA9" w:rsidP="0036374E">
      <w:pPr>
        <w:numPr>
          <w:ilvl w:val="0"/>
          <w:numId w:val="12"/>
        </w:numPr>
        <w:tabs>
          <w:tab w:val="left" w:pos="284"/>
        </w:tabs>
        <w:ind w:left="360"/>
        <w:jc w:val="both"/>
        <w:rPr>
          <w:sz w:val="26"/>
          <w:szCs w:val="26"/>
          <w:lang w:val="bg-BG"/>
        </w:rPr>
      </w:pPr>
      <w:r w:rsidRPr="00A536A8">
        <w:rPr>
          <w:lang w:val="bg-BG"/>
        </w:rPr>
        <w:t>Разработване на процедури за реагиране в ситуации на тормоз</w:t>
      </w:r>
    </w:p>
    <w:p w:rsidR="00BC7FA9" w:rsidRPr="003C381C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>
        <w:rPr>
          <w:sz w:val="26"/>
          <w:szCs w:val="26"/>
          <w:lang w:val="bg-BG"/>
        </w:rPr>
        <w:tab/>
      </w:r>
      <w:r w:rsidR="006304A6">
        <w:rPr>
          <w:sz w:val="26"/>
          <w:szCs w:val="26"/>
          <w:lang w:val="bg-BG"/>
        </w:rPr>
        <w:t>постоянен</w:t>
      </w:r>
    </w:p>
    <w:p w:rsidR="00BC7FA9" w:rsidRDefault="00BC7FA9" w:rsidP="0036374E">
      <w:pPr>
        <w:tabs>
          <w:tab w:val="left" w:pos="6120"/>
        </w:tabs>
        <w:ind w:left="6096" w:hanging="709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ab/>
      </w:r>
      <w:r>
        <w:rPr>
          <w:rFonts w:cs="Calibri"/>
          <w:lang w:val="bg-BG"/>
        </w:rPr>
        <w:t>Председател на координационен съвет</w:t>
      </w:r>
    </w:p>
    <w:p w:rsidR="00BC7FA9" w:rsidRDefault="00BC7FA9" w:rsidP="0036374E">
      <w:pPr>
        <w:tabs>
          <w:tab w:val="left" w:pos="284"/>
        </w:tabs>
        <w:jc w:val="both"/>
        <w:rPr>
          <w:sz w:val="26"/>
          <w:szCs w:val="26"/>
          <w:lang w:val="bg-BG"/>
        </w:rPr>
      </w:pPr>
    </w:p>
    <w:p w:rsidR="00BC7FA9" w:rsidRPr="00A536A8" w:rsidRDefault="00BC7FA9" w:rsidP="0036374E">
      <w:pPr>
        <w:numPr>
          <w:ilvl w:val="0"/>
          <w:numId w:val="12"/>
        </w:numPr>
        <w:tabs>
          <w:tab w:val="left" w:pos="284"/>
        </w:tabs>
        <w:ind w:left="360"/>
        <w:jc w:val="both"/>
        <w:rPr>
          <w:sz w:val="26"/>
          <w:szCs w:val="26"/>
          <w:lang w:val="bg-BG"/>
        </w:rPr>
      </w:pPr>
      <w:r w:rsidRPr="00A536A8">
        <w:rPr>
          <w:lang w:val="bg-BG"/>
        </w:rPr>
        <w:t>Запознаване на учители, ученици и родители с процедурите за реагиране в ситуации на тормоз</w:t>
      </w:r>
    </w:p>
    <w:p w:rsidR="00BC7FA9" w:rsidRPr="003C381C" w:rsidRDefault="00BC7FA9" w:rsidP="0036374E">
      <w:pPr>
        <w:tabs>
          <w:tab w:val="left" w:pos="6120"/>
        </w:tabs>
        <w:ind w:firstLine="5387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>
        <w:rPr>
          <w:sz w:val="26"/>
          <w:szCs w:val="26"/>
          <w:lang w:val="bg-BG"/>
        </w:rPr>
        <w:tab/>
      </w:r>
      <w:r w:rsidR="00A536A8">
        <w:rPr>
          <w:sz w:val="26"/>
          <w:szCs w:val="26"/>
          <w:lang w:val="bg-BG"/>
        </w:rPr>
        <w:t>постоянен</w:t>
      </w:r>
    </w:p>
    <w:p w:rsidR="00BC7FA9" w:rsidRDefault="00BC7FA9" w:rsidP="0036374E">
      <w:pPr>
        <w:tabs>
          <w:tab w:val="left" w:pos="6120"/>
        </w:tabs>
        <w:ind w:left="6096" w:hanging="709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>
        <w:rPr>
          <w:sz w:val="26"/>
          <w:szCs w:val="26"/>
          <w:lang w:val="bg-BG"/>
        </w:rPr>
        <w:t>:</w:t>
      </w:r>
      <w:r>
        <w:rPr>
          <w:sz w:val="26"/>
          <w:szCs w:val="26"/>
          <w:lang w:val="bg-BG"/>
        </w:rPr>
        <w:tab/>
      </w:r>
      <w:r w:rsidR="00EE33DB">
        <w:rPr>
          <w:rFonts w:cs="Calibri"/>
          <w:lang w:val="bg-BG"/>
        </w:rPr>
        <w:t xml:space="preserve">Членове </w:t>
      </w:r>
      <w:r>
        <w:rPr>
          <w:rFonts w:cs="Calibri"/>
          <w:lang w:val="bg-BG"/>
        </w:rPr>
        <w:t>на координационен съвет</w:t>
      </w:r>
      <w:r w:rsidR="00EE33DB">
        <w:rPr>
          <w:rFonts w:cs="Calibri"/>
          <w:lang w:val="bg-BG"/>
        </w:rPr>
        <w:t xml:space="preserve"> и класни ръководители</w:t>
      </w:r>
    </w:p>
    <w:p w:rsidR="00BC7FA9" w:rsidRDefault="00BC7FA9" w:rsidP="0036374E">
      <w:pPr>
        <w:tabs>
          <w:tab w:val="left" w:pos="284"/>
        </w:tabs>
        <w:jc w:val="both"/>
        <w:rPr>
          <w:sz w:val="26"/>
          <w:szCs w:val="26"/>
          <w:lang w:val="bg-BG"/>
        </w:rPr>
      </w:pPr>
    </w:p>
    <w:p w:rsidR="00C015B9" w:rsidRPr="00A536A8" w:rsidRDefault="00ED413F" w:rsidP="0036374E">
      <w:pPr>
        <w:numPr>
          <w:ilvl w:val="0"/>
          <w:numId w:val="12"/>
        </w:numPr>
        <w:tabs>
          <w:tab w:val="left" w:pos="284"/>
        </w:tabs>
        <w:ind w:left="360"/>
        <w:jc w:val="both"/>
        <w:rPr>
          <w:lang w:val="bg-BG"/>
        </w:rPr>
      </w:pPr>
      <w:r w:rsidRPr="00A536A8">
        <w:rPr>
          <w:lang w:val="bg-BG"/>
        </w:rPr>
        <w:t xml:space="preserve">Изработване и разпространение на информационно-образователни материали, съобразени с различните възрастови групи и свързани с: </w:t>
      </w:r>
    </w:p>
    <w:p w:rsidR="00C015B9" w:rsidRPr="00A536A8" w:rsidRDefault="004D4848" w:rsidP="0036374E">
      <w:pPr>
        <w:tabs>
          <w:tab w:val="left" w:pos="7020"/>
        </w:tabs>
        <w:ind w:firstLine="720"/>
        <w:jc w:val="both"/>
        <w:rPr>
          <w:lang w:val="bg-BG"/>
        </w:rPr>
      </w:pPr>
      <w:r w:rsidRPr="00A536A8">
        <w:rPr>
          <w:lang w:val="bg-BG"/>
        </w:rPr>
        <w:t>а) превенция на тормоза</w:t>
      </w:r>
      <w:r w:rsidR="00ED413F" w:rsidRPr="00A536A8">
        <w:rPr>
          <w:lang w:val="bg-BG"/>
        </w:rPr>
        <w:t xml:space="preserve">; </w:t>
      </w:r>
    </w:p>
    <w:p w:rsidR="00C015B9" w:rsidRPr="00A536A8" w:rsidRDefault="00ED413F" w:rsidP="0036374E">
      <w:pPr>
        <w:tabs>
          <w:tab w:val="left" w:pos="7020"/>
        </w:tabs>
        <w:ind w:firstLine="720"/>
        <w:jc w:val="both"/>
        <w:rPr>
          <w:lang w:val="bg-BG"/>
        </w:rPr>
      </w:pPr>
      <w:r w:rsidRPr="00A536A8">
        <w:rPr>
          <w:lang w:val="bg-BG"/>
        </w:rPr>
        <w:t xml:space="preserve">б) правата и задълженията на децата; </w:t>
      </w:r>
    </w:p>
    <w:p w:rsidR="00C015B9" w:rsidRPr="003C381C" w:rsidRDefault="00C015B9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 w:rsidR="007D7E6C">
        <w:rPr>
          <w:sz w:val="26"/>
          <w:szCs w:val="26"/>
          <w:lang w:val="bg-BG"/>
        </w:rPr>
        <w:t>март 20</w:t>
      </w:r>
      <w:r w:rsidR="00803E53">
        <w:rPr>
          <w:sz w:val="26"/>
          <w:szCs w:val="26"/>
          <w:lang w:val="bg-BG"/>
        </w:rPr>
        <w:t>2</w:t>
      </w:r>
      <w:r w:rsidR="007D7E6C">
        <w:rPr>
          <w:sz w:val="26"/>
          <w:szCs w:val="26"/>
          <w:lang w:val="bg-BG"/>
        </w:rPr>
        <w:t>1</w:t>
      </w:r>
    </w:p>
    <w:p w:rsidR="00ED413F" w:rsidRPr="004D4848" w:rsidRDefault="00C015B9" w:rsidP="0036374E">
      <w:pPr>
        <w:tabs>
          <w:tab w:val="left" w:pos="6120"/>
        </w:tabs>
        <w:ind w:left="5398"/>
        <w:rPr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A52354">
        <w:rPr>
          <w:sz w:val="26"/>
          <w:szCs w:val="26"/>
          <w:lang w:val="bg-BG"/>
        </w:rPr>
        <w:t>:</w:t>
      </w:r>
      <w:proofErr w:type="spellStart"/>
      <w:r w:rsidR="00A52354" w:rsidRPr="004D4848">
        <w:rPr>
          <w:lang w:val="bg-BG"/>
        </w:rPr>
        <w:t>кл</w:t>
      </w:r>
      <w:proofErr w:type="spellEnd"/>
      <w:r w:rsidR="00A52354" w:rsidRPr="004D4848">
        <w:rPr>
          <w:lang w:val="bg-BG"/>
        </w:rPr>
        <w:t>. ръководители</w:t>
      </w:r>
      <w:r w:rsidRPr="004D4848">
        <w:rPr>
          <w:lang w:val="bg-BG"/>
        </w:rPr>
        <w:t xml:space="preserve"> </w:t>
      </w:r>
    </w:p>
    <w:p w:rsidR="00AA2D22" w:rsidRPr="003C381C" w:rsidRDefault="00AA2D22" w:rsidP="0036374E">
      <w:pPr>
        <w:tabs>
          <w:tab w:val="left" w:pos="6120"/>
        </w:tabs>
        <w:ind w:left="5400"/>
        <w:rPr>
          <w:sz w:val="26"/>
          <w:szCs w:val="26"/>
          <w:lang w:val="bg-BG"/>
        </w:rPr>
      </w:pPr>
    </w:p>
    <w:p w:rsidR="00C015B9" w:rsidRPr="00A536A8" w:rsidRDefault="00AA2D22" w:rsidP="0036374E">
      <w:pPr>
        <w:numPr>
          <w:ilvl w:val="0"/>
          <w:numId w:val="12"/>
        </w:numPr>
        <w:tabs>
          <w:tab w:val="left" w:pos="284"/>
        </w:tabs>
        <w:ind w:left="360"/>
        <w:rPr>
          <w:lang w:val="bg-BG"/>
        </w:rPr>
      </w:pPr>
      <w:r w:rsidRPr="00A536A8">
        <w:rPr>
          <w:lang w:val="bg-BG"/>
        </w:rPr>
        <w:t>Запознаване на децата с аспектите на насилието и начините за справяне с него.</w:t>
      </w:r>
    </w:p>
    <w:p w:rsidR="00C015B9" w:rsidRPr="004D4848" w:rsidRDefault="00C015B9" w:rsidP="0036374E">
      <w:pPr>
        <w:tabs>
          <w:tab w:val="left" w:pos="6120"/>
        </w:tabs>
        <w:ind w:left="5400"/>
        <w:rPr>
          <w:lang w:val="bg-BG"/>
        </w:rPr>
      </w:pPr>
      <w:r w:rsidRPr="004D4848">
        <w:rPr>
          <w:lang w:val="bg-BG"/>
        </w:rPr>
        <w:t xml:space="preserve">Срок: </w:t>
      </w:r>
      <w:r w:rsidR="00330CDD" w:rsidRPr="004D4848">
        <w:rPr>
          <w:lang w:val="bg-BG"/>
        </w:rPr>
        <w:tab/>
      </w:r>
      <w:r w:rsidR="007D7E6C">
        <w:rPr>
          <w:lang w:val="bg-BG"/>
        </w:rPr>
        <w:t xml:space="preserve">март </w:t>
      </w:r>
      <w:r w:rsidR="00A536A8">
        <w:rPr>
          <w:lang w:val="bg-BG"/>
        </w:rPr>
        <w:t xml:space="preserve"> 20</w:t>
      </w:r>
      <w:r w:rsidR="00803E53">
        <w:rPr>
          <w:lang w:val="bg-BG"/>
        </w:rPr>
        <w:t>2</w:t>
      </w:r>
      <w:r w:rsidR="00A536A8">
        <w:rPr>
          <w:lang w:val="bg-BG"/>
        </w:rPr>
        <w:t>1</w:t>
      </w:r>
    </w:p>
    <w:p w:rsidR="00C015B9" w:rsidRPr="004D4848" w:rsidRDefault="00330CDD" w:rsidP="0036374E">
      <w:pPr>
        <w:tabs>
          <w:tab w:val="left" w:pos="6120"/>
        </w:tabs>
        <w:ind w:left="5400"/>
        <w:rPr>
          <w:lang w:val="bg-BG"/>
        </w:rPr>
      </w:pPr>
      <w:r w:rsidRPr="004D4848">
        <w:rPr>
          <w:lang w:val="bg-BG"/>
        </w:rPr>
        <w:t>Отг.:</w:t>
      </w:r>
      <w:r w:rsidRPr="004D4848">
        <w:rPr>
          <w:lang w:val="bg-BG"/>
        </w:rPr>
        <w:tab/>
      </w:r>
      <w:r w:rsidR="004232AC" w:rsidRPr="004D4848">
        <w:rPr>
          <w:lang w:val="bg-BG"/>
        </w:rPr>
        <w:t>класните ръководители</w:t>
      </w:r>
    </w:p>
    <w:p w:rsidR="00C015B9" w:rsidRDefault="00C015B9" w:rsidP="0036374E">
      <w:pPr>
        <w:tabs>
          <w:tab w:val="left" w:pos="7020"/>
        </w:tabs>
        <w:rPr>
          <w:sz w:val="26"/>
          <w:szCs w:val="26"/>
          <w:lang w:val="bg-BG"/>
        </w:rPr>
      </w:pPr>
    </w:p>
    <w:p w:rsidR="004D4848" w:rsidRPr="00A536A8" w:rsidRDefault="00AA2D22" w:rsidP="0036374E">
      <w:pPr>
        <w:numPr>
          <w:ilvl w:val="0"/>
          <w:numId w:val="12"/>
        </w:numPr>
        <w:tabs>
          <w:tab w:val="left" w:pos="284"/>
        </w:tabs>
        <w:ind w:left="360"/>
        <w:rPr>
          <w:lang w:val="bg-BG"/>
        </w:rPr>
      </w:pPr>
      <w:r w:rsidRPr="004D4848">
        <w:rPr>
          <w:lang w:val="bg-BG"/>
        </w:rPr>
        <w:t xml:space="preserve"> </w:t>
      </w:r>
      <w:r w:rsidRPr="00A536A8">
        <w:rPr>
          <w:lang w:val="bg-BG"/>
        </w:rPr>
        <w:t>Създаване на методически ма</w:t>
      </w:r>
      <w:r w:rsidR="00A52354" w:rsidRPr="00A536A8">
        <w:rPr>
          <w:lang w:val="bg-BG"/>
        </w:rPr>
        <w:t xml:space="preserve">териали </w:t>
      </w:r>
      <w:r w:rsidR="004D4848" w:rsidRPr="00A536A8">
        <w:rPr>
          <w:lang w:val="bg-BG"/>
        </w:rPr>
        <w:t xml:space="preserve">по превенция на тормоза </w:t>
      </w:r>
      <w:r w:rsidR="00A52354" w:rsidRPr="00A536A8">
        <w:rPr>
          <w:lang w:val="bg-BG"/>
        </w:rPr>
        <w:t>в помощ</w:t>
      </w:r>
      <w:r w:rsidRPr="00A536A8">
        <w:rPr>
          <w:lang w:val="bg-BG"/>
        </w:rPr>
        <w:t xml:space="preserve"> на класните ръководители</w:t>
      </w:r>
      <w:r w:rsidR="00A52354" w:rsidRPr="00A536A8">
        <w:rPr>
          <w:lang w:val="bg-BG"/>
        </w:rPr>
        <w:t xml:space="preserve"> </w:t>
      </w:r>
    </w:p>
    <w:p w:rsidR="00C015B9" w:rsidRPr="004D4848" w:rsidRDefault="00C015B9" w:rsidP="0036374E">
      <w:pPr>
        <w:tabs>
          <w:tab w:val="left" w:pos="7020"/>
        </w:tabs>
        <w:ind w:firstLine="5387"/>
        <w:rPr>
          <w:lang w:val="bg-BG"/>
        </w:rPr>
      </w:pPr>
      <w:r w:rsidRPr="004D4848">
        <w:rPr>
          <w:lang w:val="bg-BG"/>
        </w:rPr>
        <w:t xml:space="preserve">Срок: </w:t>
      </w:r>
      <w:r w:rsidR="004D4848">
        <w:rPr>
          <w:lang w:val="bg-BG"/>
        </w:rPr>
        <w:t xml:space="preserve"> </w:t>
      </w:r>
      <w:r w:rsidR="007D7E6C">
        <w:rPr>
          <w:lang w:val="bg-BG"/>
        </w:rPr>
        <w:t xml:space="preserve">март </w:t>
      </w:r>
      <w:r w:rsidR="00A536A8">
        <w:rPr>
          <w:lang w:val="bg-BG"/>
        </w:rPr>
        <w:t xml:space="preserve"> 20</w:t>
      </w:r>
      <w:r w:rsidR="00803E53">
        <w:rPr>
          <w:lang w:val="bg-BG"/>
        </w:rPr>
        <w:t>2</w:t>
      </w:r>
      <w:r w:rsidR="00A536A8">
        <w:rPr>
          <w:lang w:val="bg-BG"/>
        </w:rPr>
        <w:t>1</w:t>
      </w:r>
    </w:p>
    <w:p w:rsidR="00C015B9" w:rsidRPr="004D4848" w:rsidRDefault="00C015B9" w:rsidP="0036374E">
      <w:pPr>
        <w:tabs>
          <w:tab w:val="left" w:pos="6120"/>
        </w:tabs>
        <w:ind w:left="6096" w:hanging="696"/>
        <w:rPr>
          <w:lang w:val="bg-BG"/>
        </w:rPr>
      </w:pPr>
      <w:r w:rsidRPr="004D4848">
        <w:rPr>
          <w:lang w:val="bg-BG"/>
        </w:rPr>
        <w:t>Отг.</w:t>
      </w:r>
      <w:r w:rsidR="00330CDD" w:rsidRPr="004D4848">
        <w:rPr>
          <w:lang w:val="bg-BG"/>
        </w:rPr>
        <w:t>:</w:t>
      </w:r>
      <w:r w:rsidRPr="004D4848">
        <w:rPr>
          <w:lang w:val="bg-BG"/>
        </w:rPr>
        <w:t xml:space="preserve"> </w:t>
      </w:r>
      <w:r w:rsidR="00330CDD" w:rsidRPr="004D4848">
        <w:rPr>
          <w:lang w:val="bg-BG"/>
        </w:rPr>
        <w:tab/>
      </w:r>
      <w:r w:rsidR="004D4848">
        <w:rPr>
          <w:rFonts w:cs="Calibri"/>
          <w:lang w:val="bg-BG"/>
        </w:rPr>
        <w:t>Председател на координационен съвет</w:t>
      </w:r>
    </w:p>
    <w:p w:rsidR="00AA2D22" w:rsidRPr="004D4848" w:rsidRDefault="00AA2D22" w:rsidP="0036374E">
      <w:pPr>
        <w:tabs>
          <w:tab w:val="left" w:pos="7020"/>
        </w:tabs>
        <w:rPr>
          <w:lang w:val="bg-BG"/>
        </w:rPr>
      </w:pPr>
    </w:p>
    <w:p w:rsidR="004D4848" w:rsidRPr="00A536A8" w:rsidRDefault="0035330F" w:rsidP="0036374E">
      <w:pPr>
        <w:numPr>
          <w:ilvl w:val="0"/>
          <w:numId w:val="12"/>
        </w:numPr>
        <w:tabs>
          <w:tab w:val="left" w:pos="284"/>
        </w:tabs>
        <w:ind w:left="360"/>
        <w:rPr>
          <w:lang w:val="bg-BG"/>
        </w:rPr>
      </w:pPr>
      <w:r w:rsidRPr="00A536A8">
        <w:rPr>
          <w:lang w:val="bg-BG"/>
        </w:rPr>
        <w:t xml:space="preserve">Поддържане на непрекъсната връзка между класните ръководители и родителите за противодействие срещу проявите на </w:t>
      </w:r>
      <w:r w:rsidR="004D4848" w:rsidRPr="00A536A8">
        <w:rPr>
          <w:lang w:val="bg-BG"/>
        </w:rPr>
        <w:t>тормоз</w:t>
      </w:r>
      <w:r w:rsidRPr="00A536A8">
        <w:rPr>
          <w:lang w:val="bg-BG"/>
        </w:rPr>
        <w:t>.</w:t>
      </w:r>
      <w:r w:rsidR="004D4848" w:rsidRPr="00A536A8">
        <w:rPr>
          <w:lang w:val="bg-BG"/>
        </w:rPr>
        <w:t xml:space="preserve"> </w:t>
      </w:r>
    </w:p>
    <w:p w:rsidR="0036525D" w:rsidRDefault="0036525D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</w:p>
    <w:p w:rsidR="00C015B9" w:rsidRPr="003C381C" w:rsidRDefault="00C015B9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 w:rsidR="00330CDD">
        <w:rPr>
          <w:sz w:val="26"/>
          <w:szCs w:val="26"/>
          <w:lang w:val="bg-BG"/>
        </w:rPr>
        <w:tab/>
      </w:r>
      <w:r w:rsidRPr="004D4848">
        <w:rPr>
          <w:lang w:val="bg-BG"/>
        </w:rPr>
        <w:t>постоянен</w:t>
      </w:r>
    </w:p>
    <w:p w:rsidR="00C015B9" w:rsidRDefault="00C015B9" w:rsidP="0036374E">
      <w:pPr>
        <w:tabs>
          <w:tab w:val="left" w:pos="6120"/>
        </w:tabs>
        <w:ind w:left="5398"/>
        <w:rPr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330CDD">
        <w:rPr>
          <w:sz w:val="26"/>
          <w:szCs w:val="26"/>
          <w:lang w:val="bg-BG"/>
        </w:rPr>
        <w:t>:</w:t>
      </w:r>
      <w:r w:rsidRPr="003C381C">
        <w:rPr>
          <w:sz w:val="26"/>
          <w:szCs w:val="26"/>
          <w:lang w:val="bg-BG"/>
        </w:rPr>
        <w:t xml:space="preserve"> </w:t>
      </w:r>
      <w:r w:rsidR="00330CDD">
        <w:rPr>
          <w:sz w:val="26"/>
          <w:szCs w:val="26"/>
          <w:lang w:val="bg-BG"/>
        </w:rPr>
        <w:tab/>
      </w:r>
      <w:proofErr w:type="spellStart"/>
      <w:r w:rsidRPr="004D4848">
        <w:rPr>
          <w:lang w:val="bg-BG"/>
        </w:rPr>
        <w:t>кл</w:t>
      </w:r>
      <w:proofErr w:type="spellEnd"/>
      <w:r w:rsidRPr="004D4848">
        <w:rPr>
          <w:lang w:val="bg-BG"/>
        </w:rPr>
        <w:t>.ръководители</w:t>
      </w:r>
    </w:p>
    <w:p w:rsidR="0036525D" w:rsidRDefault="0036525D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</w:p>
    <w:p w:rsidR="004D4848" w:rsidRDefault="004D4848" w:rsidP="0036374E">
      <w:pPr>
        <w:tabs>
          <w:tab w:val="left" w:pos="7020"/>
        </w:tabs>
        <w:ind w:left="6120"/>
        <w:rPr>
          <w:sz w:val="26"/>
          <w:szCs w:val="26"/>
          <w:lang w:val="bg-BG"/>
        </w:rPr>
      </w:pPr>
    </w:p>
    <w:p w:rsidR="0036374E" w:rsidRPr="00A536A8" w:rsidRDefault="0036374E" w:rsidP="0036374E">
      <w:pPr>
        <w:numPr>
          <w:ilvl w:val="0"/>
          <w:numId w:val="12"/>
        </w:numPr>
        <w:tabs>
          <w:tab w:val="left" w:pos="284"/>
        </w:tabs>
        <w:ind w:left="360"/>
        <w:rPr>
          <w:lang w:val="bg-BG"/>
        </w:rPr>
      </w:pPr>
      <w:r w:rsidRPr="00A536A8">
        <w:rPr>
          <w:rFonts w:cs="Calibri"/>
          <w:lang w:val="bg-BG"/>
        </w:rPr>
        <w:t xml:space="preserve">Набиране на данни и анализ на профила на ученика, използващ </w:t>
      </w:r>
      <w:proofErr w:type="spellStart"/>
      <w:r w:rsidRPr="00A536A8">
        <w:rPr>
          <w:rFonts w:cs="Calibri"/>
          <w:lang w:val="bg-BG"/>
        </w:rPr>
        <w:t>булинг</w:t>
      </w:r>
      <w:proofErr w:type="spellEnd"/>
      <w:r w:rsidR="006304A6">
        <w:rPr>
          <w:rFonts w:cs="Calibri"/>
          <w:lang w:val="bg-BG"/>
        </w:rPr>
        <w:t>/тормоз, упражняване на власт над</w:t>
      </w:r>
      <w:r w:rsidR="00803E53">
        <w:rPr>
          <w:rFonts w:cs="Calibri"/>
          <w:lang w:val="bg-BG"/>
        </w:rPr>
        <w:t xml:space="preserve"> </w:t>
      </w:r>
      <w:r w:rsidR="006304A6">
        <w:rPr>
          <w:rFonts w:cs="Calibri"/>
          <w:lang w:val="bg-BG"/>
        </w:rPr>
        <w:t>уязвими/</w:t>
      </w:r>
      <w:r w:rsidRPr="00A536A8">
        <w:rPr>
          <w:lang w:val="bg-BG"/>
        </w:rPr>
        <w:t xml:space="preserve">. </w:t>
      </w:r>
    </w:p>
    <w:p w:rsidR="0036525D" w:rsidRDefault="0036525D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</w:p>
    <w:p w:rsidR="0036374E" w:rsidRPr="003C381C" w:rsidRDefault="0036374E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>
        <w:rPr>
          <w:sz w:val="26"/>
          <w:szCs w:val="26"/>
          <w:lang w:val="bg-BG"/>
        </w:rPr>
        <w:tab/>
      </w:r>
      <w:r>
        <w:rPr>
          <w:lang w:val="bg-BG"/>
        </w:rPr>
        <w:t>до м. май 20</w:t>
      </w:r>
      <w:r w:rsidR="00803E53">
        <w:rPr>
          <w:lang w:val="bg-BG"/>
        </w:rPr>
        <w:t>2</w:t>
      </w:r>
      <w:r>
        <w:rPr>
          <w:lang w:val="bg-BG"/>
        </w:rPr>
        <w:t>1</w:t>
      </w:r>
    </w:p>
    <w:p w:rsidR="0036374E" w:rsidRDefault="0036374E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>
        <w:rPr>
          <w:sz w:val="26"/>
          <w:szCs w:val="26"/>
          <w:lang w:val="bg-BG"/>
        </w:rPr>
        <w:t>:</w:t>
      </w:r>
      <w:r w:rsidRPr="003C381C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ab/>
      </w:r>
      <w:r>
        <w:rPr>
          <w:rFonts w:cs="Calibri"/>
          <w:lang w:val="bg-BG"/>
        </w:rPr>
        <w:t xml:space="preserve">Председател на координационен съвет </w:t>
      </w:r>
    </w:p>
    <w:p w:rsidR="0036374E" w:rsidRDefault="0036374E" w:rsidP="0036374E">
      <w:pPr>
        <w:tabs>
          <w:tab w:val="left" w:pos="7020"/>
        </w:tabs>
        <w:ind w:left="6120" w:hanging="6120"/>
        <w:rPr>
          <w:b/>
          <w:lang w:val="bg-BG"/>
        </w:rPr>
      </w:pPr>
    </w:p>
    <w:p w:rsidR="0036374E" w:rsidRDefault="0036374E" w:rsidP="0036374E">
      <w:pPr>
        <w:tabs>
          <w:tab w:val="left" w:pos="7020"/>
        </w:tabs>
        <w:ind w:left="6120" w:hanging="6120"/>
        <w:rPr>
          <w:b/>
          <w:lang w:val="bg-BG"/>
        </w:rPr>
      </w:pPr>
    </w:p>
    <w:p w:rsidR="004D4848" w:rsidRPr="0036525D" w:rsidRDefault="004D4848" w:rsidP="0036374E">
      <w:pPr>
        <w:tabs>
          <w:tab w:val="left" w:pos="7020"/>
        </w:tabs>
        <w:ind w:left="6120" w:hanging="6120"/>
        <w:rPr>
          <w:sz w:val="28"/>
          <w:szCs w:val="28"/>
          <w:lang w:val="bg-BG"/>
        </w:rPr>
      </w:pPr>
      <w:r w:rsidRPr="0036525D">
        <w:rPr>
          <w:b/>
          <w:sz w:val="28"/>
          <w:szCs w:val="28"/>
          <w:lang w:val="bg-BG"/>
        </w:rPr>
        <w:t>Дейности по разработване и въвеждане на защитна мрежа</w:t>
      </w:r>
      <w:r w:rsidR="0036525D">
        <w:rPr>
          <w:b/>
          <w:sz w:val="28"/>
          <w:szCs w:val="28"/>
          <w:lang w:val="bg-BG"/>
        </w:rPr>
        <w:t>:</w:t>
      </w:r>
    </w:p>
    <w:p w:rsidR="004D4848" w:rsidRDefault="004D4848" w:rsidP="0036374E">
      <w:pPr>
        <w:tabs>
          <w:tab w:val="left" w:pos="7020"/>
        </w:tabs>
        <w:jc w:val="both"/>
        <w:rPr>
          <w:sz w:val="26"/>
          <w:szCs w:val="26"/>
          <w:lang w:val="bg-BG"/>
        </w:rPr>
      </w:pPr>
    </w:p>
    <w:p w:rsidR="004D4848" w:rsidRPr="00A536A8" w:rsidRDefault="00803E53" w:rsidP="0036374E">
      <w:pPr>
        <w:tabs>
          <w:tab w:val="left" w:pos="567"/>
        </w:tabs>
        <w:jc w:val="both"/>
        <w:rPr>
          <w:lang w:val="bg-BG"/>
        </w:rPr>
      </w:pPr>
      <w:r>
        <w:rPr>
          <w:lang w:val="bg-BG"/>
        </w:rPr>
        <w:t>1.</w:t>
      </w:r>
      <w:r w:rsidR="004D4848" w:rsidRPr="00A536A8">
        <w:rPr>
          <w:lang w:val="bg-BG"/>
        </w:rPr>
        <w:t>Разработване и приемане на правила и процедури за работа с:</w:t>
      </w:r>
    </w:p>
    <w:p w:rsidR="004D4848" w:rsidRPr="00A536A8" w:rsidRDefault="004D4848" w:rsidP="0036374E">
      <w:pPr>
        <w:tabs>
          <w:tab w:val="left" w:pos="567"/>
        </w:tabs>
        <w:ind w:firstLine="851"/>
        <w:jc w:val="both"/>
        <w:rPr>
          <w:lang w:val="bg-BG"/>
        </w:rPr>
      </w:pPr>
      <w:r w:rsidRPr="00A536A8">
        <w:rPr>
          <w:lang w:val="bg-BG"/>
        </w:rPr>
        <w:t>1.1</w:t>
      </w:r>
      <w:r w:rsidRPr="00A536A8">
        <w:rPr>
          <w:lang w:val="bg-BG"/>
        </w:rPr>
        <w:tab/>
        <w:t>Дете, жертва на тормоз</w:t>
      </w:r>
    </w:p>
    <w:p w:rsidR="004D4848" w:rsidRPr="00A536A8" w:rsidRDefault="004D4848" w:rsidP="0036374E">
      <w:pPr>
        <w:tabs>
          <w:tab w:val="left" w:pos="567"/>
        </w:tabs>
        <w:ind w:firstLine="851"/>
        <w:jc w:val="both"/>
        <w:rPr>
          <w:lang w:val="bg-BG"/>
        </w:rPr>
      </w:pPr>
      <w:r w:rsidRPr="00A536A8">
        <w:rPr>
          <w:lang w:val="bg-BG"/>
        </w:rPr>
        <w:t>1.2</w:t>
      </w:r>
      <w:r w:rsidRPr="00A536A8">
        <w:rPr>
          <w:lang w:val="bg-BG"/>
        </w:rPr>
        <w:tab/>
        <w:t>Дете, упражнило тормоз</w:t>
      </w:r>
    </w:p>
    <w:p w:rsidR="004D4848" w:rsidRPr="00A536A8" w:rsidRDefault="004D4848" w:rsidP="0036374E">
      <w:pPr>
        <w:tabs>
          <w:tab w:val="left" w:pos="567"/>
        </w:tabs>
        <w:ind w:firstLine="851"/>
        <w:jc w:val="both"/>
        <w:rPr>
          <w:lang w:val="bg-BG"/>
        </w:rPr>
      </w:pPr>
      <w:r w:rsidRPr="00A536A8">
        <w:rPr>
          <w:lang w:val="bg-BG"/>
        </w:rPr>
        <w:t>1.3</w:t>
      </w:r>
      <w:r w:rsidRPr="00A536A8">
        <w:rPr>
          <w:lang w:val="bg-BG"/>
        </w:rPr>
        <w:tab/>
        <w:t>Деца, които помагат и подкрепят тормоза</w:t>
      </w:r>
    </w:p>
    <w:p w:rsidR="004D4848" w:rsidRPr="00A536A8" w:rsidRDefault="004D4848" w:rsidP="0036374E">
      <w:pPr>
        <w:tabs>
          <w:tab w:val="left" w:pos="567"/>
        </w:tabs>
        <w:ind w:firstLine="851"/>
        <w:jc w:val="both"/>
        <w:rPr>
          <w:lang w:val="bg-BG"/>
        </w:rPr>
      </w:pPr>
      <w:r w:rsidRPr="00A536A8">
        <w:rPr>
          <w:lang w:val="bg-BG"/>
        </w:rPr>
        <w:t>1.4</w:t>
      </w:r>
      <w:r w:rsidRPr="00A536A8">
        <w:rPr>
          <w:lang w:val="bg-BG"/>
        </w:rPr>
        <w:tab/>
        <w:t>Децата наблюдатели</w:t>
      </w:r>
    </w:p>
    <w:p w:rsidR="004D4848" w:rsidRPr="004D4848" w:rsidRDefault="004D4848" w:rsidP="0036374E">
      <w:pPr>
        <w:tabs>
          <w:tab w:val="left" w:pos="7020"/>
        </w:tabs>
        <w:ind w:firstLine="5387"/>
        <w:rPr>
          <w:lang w:val="bg-BG"/>
        </w:rPr>
      </w:pPr>
      <w:r w:rsidRPr="004D4848">
        <w:rPr>
          <w:lang w:val="bg-BG"/>
        </w:rPr>
        <w:t xml:space="preserve">Срок: </w:t>
      </w:r>
      <w:r>
        <w:rPr>
          <w:lang w:val="bg-BG"/>
        </w:rPr>
        <w:t xml:space="preserve"> </w:t>
      </w:r>
      <w:r w:rsidR="00A536A8">
        <w:rPr>
          <w:lang w:val="bg-BG"/>
        </w:rPr>
        <w:t>постоянен</w:t>
      </w:r>
    </w:p>
    <w:p w:rsidR="004D4848" w:rsidRPr="004D4848" w:rsidRDefault="004D4848" w:rsidP="0036374E">
      <w:pPr>
        <w:tabs>
          <w:tab w:val="left" w:pos="6120"/>
        </w:tabs>
        <w:ind w:left="6096" w:hanging="696"/>
        <w:rPr>
          <w:lang w:val="bg-BG"/>
        </w:rPr>
      </w:pPr>
      <w:r w:rsidRPr="004D4848">
        <w:rPr>
          <w:lang w:val="bg-BG"/>
        </w:rPr>
        <w:t xml:space="preserve">Отг.: </w:t>
      </w:r>
      <w:r w:rsidRPr="004D4848">
        <w:rPr>
          <w:lang w:val="bg-BG"/>
        </w:rPr>
        <w:tab/>
      </w:r>
      <w:r>
        <w:rPr>
          <w:rFonts w:cs="Calibri"/>
          <w:lang w:val="bg-BG"/>
        </w:rPr>
        <w:t>Председател на координационен съвет</w:t>
      </w:r>
    </w:p>
    <w:p w:rsidR="004D4848" w:rsidRDefault="004D4848" w:rsidP="0036374E">
      <w:pPr>
        <w:tabs>
          <w:tab w:val="left" w:pos="567"/>
        </w:tabs>
        <w:ind w:firstLine="851"/>
        <w:jc w:val="both"/>
        <w:rPr>
          <w:lang w:val="bg-BG"/>
        </w:rPr>
      </w:pPr>
    </w:p>
    <w:p w:rsidR="004D4848" w:rsidRPr="00A536A8" w:rsidRDefault="00803E53" w:rsidP="0036374E">
      <w:pPr>
        <w:tabs>
          <w:tab w:val="left" w:pos="567"/>
        </w:tabs>
        <w:jc w:val="both"/>
        <w:rPr>
          <w:lang w:val="bg-BG"/>
        </w:rPr>
      </w:pPr>
      <w:r>
        <w:rPr>
          <w:lang w:val="bg-BG"/>
        </w:rPr>
        <w:t>2.</w:t>
      </w:r>
      <w:r w:rsidR="004D4848" w:rsidRPr="00A536A8">
        <w:rPr>
          <w:lang w:val="bg-BG"/>
        </w:rPr>
        <w:t>Разработване и приемане на правила и процедури за регистриране на ситуации на тормоз, насочване към други служби и обмен на информация с други учебни и детски заведения</w:t>
      </w:r>
    </w:p>
    <w:p w:rsidR="004D4848" w:rsidRPr="004D4848" w:rsidRDefault="004D4848" w:rsidP="0036374E">
      <w:pPr>
        <w:tabs>
          <w:tab w:val="left" w:pos="7020"/>
        </w:tabs>
        <w:ind w:firstLine="5387"/>
        <w:rPr>
          <w:lang w:val="bg-BG"/>
        </w:rPr>
      </w:pPr>
      <w:r w:rsidRPr="004D4848">
        <w:rPr>
          <w:lang w:val="bg-BG"/>
        </w:rPr>
        <w:t xml:space="preserve">Срок: </w:t>
      </w:r>
      <w:r>
        <w:rPr>
          <w:lang w:val="bg-BG"/>
        </w:rPr>
        <w:t xml:space="preserve"> </w:t>
      </w:r>
      <w:r w:rsidR="00A536A8">
        <w:rPr>
          <w:lang w:val="bg-BG"/>
        </w:rPr>
        <w:t>постоянен</w:t>
      </w:r>
    </w:p>
    <w:p w:rsidR="004D4848" w:rsidRPr="004D4848" w:rsidRDefault="004D4848" w:rsidP="0036374E">
      <w:pPr>
        <w:tabs>
          <w:tab w:val="left" w:pos="6120"/>
        </w:tabs>
        <w:ind w:left="6096" w:hanging="696"/>
        <w:rPr>
          <w:lang w:val="bg-BG"/>
        </w:rPr>
      </w:pPr>
      <w:r w:rsidRPr="004D4848">
        <w:rPr>
          <w:lang w:val="bg-BG"/>
        </w:rPr>
        <w:t xml:space="preserve">Отг.: </w:t>
      </w:r>
      <w:r w:rsidRPr="004D4848">
        <w:rPr>
          <w:lang w:val="bg-BG"/>
        </w:rPr>
        <w:tab/>
      </w:r>
      <w:r>
        <w:rPr>
          <w:rFonts w:cs="Calibri"/>
          <w:lang w:val="bg-BG"/>
        </w:rPr>
        <w:t>Председател на координационен съвет</w:t>
      </w:r>
    </w:p>
    <w:p w:rsidR="004D4848" w:rsidRPr="004D4848" w:rsidRDefault="004D4848" w:rsidP="0036374E">
      <w:pPr>
        <w:tabs>
          <w:tab w:val="left" w:pos="567"/>
        </w:tabs>
        <w:jc w:val="both"/>
        <w:rPr>
          <w:lang w:val="bg-BG"/>
        </w:rPr>
      </w:pPr>
    </w:p>
    <w:p w:rsidR="0036525D" w:rsidRDefault="0036525D" w:rsidP="0036374E">
      <w:pPr>
        <w:tabs>
          <w:tab w:val="left" w:pos="567"/>
        </w:tabs>
        <w:jc w:val="both"/>
        <w:rPr>
          <w:lang w:val="bg-BG"/>
        </w:rPr>
      </w:pPr>
    </w:p>
    <w:p w:rsidR="0036525D" w:rsidRDefault="0036525D" w:rsidP="0036374E">
      <w:pPr>
        <w:tabs>
          <w:tab w:val="left" w:pos="567"/>
        </w:tabs>
        <w:jc w:val="both"/>
        <w:rPr>
          <w:lang w:val="bg-BG"/>
        </w:rPr>
      </w:pPr>
    </w:p>
    <w:p w:rsidR="006C711B" w:rsidRPr="00A536A8" w:rsidRDefault="00803E53" w:rsidP="0036374E">
      <w:pPr>
        <w:tabs>
          <w:tab w:val="left" w:pos="567"/>
        </w:tabs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3.</w:t>
      </w:r>
      <w:r w:rsidR="006C711B" w:rsidRPr="00A536A8">
        <w:rPr>
          <w:lang w:val="bg-BG"/>
        </w:rPr>
        <w:t xml:space="preserve">Взаимодействие и решаване на конфликти между ученици, учители, родители и училищно ръководство. </w:t>
      </w:r>
    </w:p>
    <w:p w:rsidR="006C711B" w:rsidRDefault="006C711B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 xml:space="preserve">Срок: </w:t>
      </w:r>
      <w:r w:rsidR="00330CDD">
        <w:rPr>
          <w:sz w:val="26"/>
          <w:szCs w:val="26"/>
          <w:lang w:val="bg-BG"/>
        </w:rPr>
        <w:tab/>
      </w:r>
      <w:r w:rsidRPr="004D4848">
        <w:rPr>
          <w:lang w:val="bg-BG"/>
        </w:rPr>
        <w:t>постоянен</w:t>
      </w:r>
    </w:p>
    <w:p w:rsidR="006C711B" w:rsidRDefault="006C711B" w:rsidP="0036374E">
      <w:pPr>
        <w:tabs>
          <w:tab w:val="left" w:pos="6120"/>
        </w:tabs>
        <w:ind w:left="5398"/>
        <w:rPr>
          <w:sz w:val="26"/>
          <w:szCs w:val="26"/>
          <w:lang w:val="bg-BG"/>
        </w:rPr>
      </w:pPr>
      <w:r w:rsidRPr="003C381C">
        <w:rPr>
          <w:sz w:val="26"/>
          <w:szCs w:val="26"/>
          <w:lang w:val="bg-BG"/>
        </w:rPr>
        <w:t>Отг.</w:t>
      </w:r>
      <w:r w:rsidR="00330CDD">
        <w:rPr>
          <w:sz w:val="26"/>
          <w:szCs w:val="26"/>
          <w:lang w:val="bg-BG"/>
        </w:rPr>
        <w:t>:</w:t>
      </w:r>
      <w:r w:rsidR="00330CDD">
        <w:rPr>
          <w:sz w:val="26"/>
          <w:szCs w:val="26"/>
          <w:lang w:val="bg-BG"/>
        </w:rPr>
        <w:tab/>
      </w:r>
      <w:proofErr w:type="spellStart"/>
      <w:r w:rsidRPr="004D4848">
        <w:rPr>
          <w:lang w:val="bg-BG"/>
        </w:rPr>
        <w:t>кл</w:t>
      </w:r>
      <w:proofErr w:type="spellEnd"/>
      <w:r w:rsidRPr="004D4848">
        <w:rPr>
          <w:lang w:val="bg-BG"/>
        </w:rPr>
        <w:t xml:space="preserve">.ръководители </w:t>
      </w:r>
    </w:p>
    <w:p w:rsidR="00C015B9" w:rsidRDefault="00C015B9" w:rsidP="0036374E">
      <w:pPr>
        <w:tabs>
          <w:tab w:val="left" w:pos="7020"/>
        </w:tabs>
        <w:jc w:val="both"/>
        <w:rPr>
          <w:sz w:val="26"/>
          <w:szCs w:val="26"/>
          <w:lang w:val="bg-BG"/>
        </w:rPr>
      </w:pPr>
    </w:p>
    <w:p w:rsidR="00C2153D" w:rsidRPr="00A536A8" w:rsidRDefault="00803E53" w:rsidP="0036374E">
      <w:pPr>
        <w:tabs>
          <w:tab w:val="left" w:pos="709"/>
        </w:tabs>
        <w:jc w:val="both"/>
        <w:rPr>
          <w:lang w:val="bg-BG"/>
        </w:rPr>
      </w:pPr>
      <w:r>
        <w:rPr>
          <w:lang w:val="bg-BG"/>
        </w:rPr>
        <w:t>4.</w:t>
      </w:r>
      <w:r w:rsidR="0036525D">
        <w:rPr>
          <w:lang w:val="bg-BG"/>
        </w:rPr>
        <w:t>Актуализация на вече създадения</w:t>
      </w:r>
      <w:r w:rsidR="00C2153D" w:rsidRPr="00A536A8">
        <w:rPr>
          <w:lang w:val="bg-BG"/>
        </w:rPr>
        <w:t xml:space="preserve"> единен регистър за регистриране на ситуации на тормоз в училището. Регистърът да включва описание на ситуацията, вида тормоз, участници, наблюдатели, предприети мерки.</w:t>
      </w:r>
    </w:p>
    <w:p w:rsidR="0036525D" w:rsidRDefault="0036525D" w:rsidP="0036374E">
      <w:pPr>
        <w:tabs>
          <w:tab w:val="left" w:pos="7020"/>
        </w:tabs>
        <w:ind w:firstLine="5387"/>
        <w:rPr>
          <w:lang w:val="bg-BG"/>
        </w:rPr>
      </w:pPr>
    </w:p>
    <w:p w:rsidR="00284927" w:rsidRPr="004D4848" w:rsidRDefault="00284927" w:rsidP="0036374E">
      <w:pPr>
        <w:tabs>
          <w:tab w:val="left" w:pos="7020"/>
        </w:tabs>
        <w:ind w:firstLine="5387"/>
        <w:rPr>
          <w:lang w:val="bg-BG"/>
        </w:rPr>
      </w:pPr>
      <w:r w:rsidRPr="004D4848">
        <w:rPr>
          <w:lang w:val="bg-BG"/>
        </w:rPr>
        <w:t xml:space="preserve">Срок: </w:t>
      </w:r>
      <w:r>
        <w:rPr>
          <w:lang w:val="bg-BG"/>
        </w:rPr>
        <w:t xml:space="preserve"> </w:t>
      </w:r>
      <w:r w:rsidR="00A536A8">
        <w:rPr>
          <w:lang w:val="bg-BG"/>
        </w:rPr>
        <w:t>постоянен</w:t>
      </w:r>
    </w:p>
    <w:p w:rsidR="00284927" w:rsidRPr="004D4848" w:rsidRDefault="00284927" w:rsidP="0036374E">
      <w:pPr>
        <w:tabs>
          <w:tab w:val="left" w:pos="6120"/>
        </w:tabs>
        <w:ind w:left="6096" w:hanging="696"/>
        <w:rPr>
          <w:lang w:val="bg-BG"/>
        </w:rPr>
      </w:pPr>
      <w:r w:rsidRPr="004D4848">
        <w:rPr>
          <w:lang w:val="bg-BG"/>
        </w:rPr>
        <w:t xml:space="preserve">Отг.: </w:t>
      </w:r>
      <w:r w:rsidRPr="004D4848">
        <w:rPr>
          <w:lang w:val="bg-BG"/>
        </w:rPr>
        <w:tab/>
      </w:r>
      <w:r>
        <w:rPr>
          <w:rFonts w:cs="Calibri"/>
          <w:lang w:val="bg-BG"/>
        </w:rPr>
        <w:t>Председател на координационен съвет</w:t>
      </w:r>
    </w:p>
    <w:p w:rsidR="0036374E" w:rsidRDefault="0036374E" w:rsidP="0036374E">
      <w:pPr>
        <w:tabs>
          <w:tab w:val="left" w:pos="5580"/>
          <w:tab w:val="left" w:pos="7020"/>
        </w:tabs>
        <w:rPr>
          <w:sz w:val="26"/>
          <w:szCs w:val="26"/>
          <w:lang w:val="bg-BG"/>
        </w:rPr>
        <w:sectPr w:rsidR="0036374E" w:rsidSect="0036374E">
          <w:footerReference w:type="even" r:id="rId9"/>
          <w:footerReference w:type="default" r:id="rId10"/>
          <w:pgSz w:w="11906" w:h="16838" w:code="9"/>
          <w:pgMar w:top="851" w:right="926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178"/>
        <w:gridCol w:w="2693"/>
        <w:gridCol w:w="1843"/>
        <w:gridCol w:w="1495"/>
      </w:tblGrid>
      <w:tr w:rsidR="0036374E" w:rsidRPr="002028B8" w:rsidTr="00803E53">
        <w:tc>
          <w:tcPr>
            <w:tcW w:w="577" w:type="dxa"/>
            <w:shd w:val="clear" w:color="auto" w:fill="D9D9D9" w:themeFill="background1" w:themeFillShade="D9"/>
          </w:tcPr>
          <w:p w:rsidR="0036374E" w:rsidRPr="002028B8" w:rsidRDefault="0036374E" w:rsidP="001C2EB2">
            <w:pPr>
              <w:jc w:val="center"/>
              <w:rPr>
                <w:rFonts w:cs="Calibri"/>
              </w:rPr>
            </w:pPr>
            <w:r w:rsidRPr="002028B8">
              <w:rPr>
                <w:rFonts w:cs="Calibri"/>
              </w:rPr>
              <w:lastRenderedPageBreak/>
              <w:t>№</w:t>
            </w:r>
          </w:p>
        </w:tc>
        <w:tc>
          <w:tcPr>
            <w:tcW w:w="8178" w:type="dxa"/>
            <w:shd w:val="clear" w:color="auto" w:fill="D9D9D9" w:themeFill="background1" w:themeFillShade="D9"/>
          </w:tcPr>
          <w:p w:rsidR="0036374E" w:rsidRPr="002028B8" w:rsidRDefault="0036374E" w:rsidP="001C2EB2">
            <w:pPr>
              <w:jc w:val="center"/>
              <w:rPr>
                <w:rFonts w:cs="Calibri"/>
              </w:rPr>
            </w:pPr>
            <w:proofErr w:type="spellStart"/>
            <w:r w:rsidRPr="002028B8">
              <w:rPr>
                <w:rFonts w:cs="Calibri"/>
              </w:rPr>
              <w:t>Дейност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36374E" w:rsidRPr="0042284D" w:rsidRDefault="0036374E" w:rsidP="001C2EB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Материален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ресурс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36374E" w:rsidRDefault="0036374E" w:rsidP="001C2EB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Финансов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ресурс</w:t>
            </w:r>
            <w:proofErr w:type="spellEnd"/>
          </w:p>
        </w:tc>
        <w:tc>
          <w:tcPr>
            <w:tcW w:w="1495" w:type="dxa"/>
            <w:shd w:val="clear" w:color="auto" w:fill="D9D9D9" w:themeFill="background1" w:themeFillShade="D9"/>
          </w:tcPr>
          <w:p w:rsidR="0036374E" w:rsidRDefault="0036374E" w:rsidP="001C2EB2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Друг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ресурс</w:t>
            </w:r>
            <w:proofErr w:type="spellEnd"/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rFonts w:cs="Calibri"/>
                <w:lang w:val="bg-BG"/>
              </w:rPr>
              <w:t>Оценка на проблема, през мнението на учениците/учителите/родителите – с помощта на стандартизиран въпросник</w:t>
            </w:r>
          </w:p>
        </w:tc>
        <w:tc>
          <w:tcPr>
            <w:tcW w:w="2693" w:type="dxa"/>
          </w:tcPr>
          <w:p w:rsidR="00C41D07" w:rsidRPr="005F44A4" w:rsidRDefault="00803E53" w:rsidP="00803E53">
            <w:pPr>
              <w:jc w:val="both"/>
              <w:rPr>
                <w:rFonts w:cs="Calibri"/>
                <w:color w:val="00B0F0"/>
                <w:lang w:val="ru-RU"/>
              </w:rPr>
            </w:pPr>
            <w:r>
              <w:rPr>
                <w:rFonts w:cs="Calibri"/>
                <w:color w:val="00B0F0"/>
                <w:lang w:val="ru-RU"/>
              </w:rPr>
              <w:t xml:space="preserve">Хартия за </w:t>
            </w:r>
            <w:proofErr w:type="spellStart"/>
            <w:r>
              <w:rPr>
                <w:rFonts w:cs="Calibri"/>
                <w:color w:val="00B0F0"/>
                <w:lang w:val="ru-RU"/>
              </w:rPr>
              <w:t>анкетни</w:t>
            </w:r>
            <w:proofErr w:type="spellEnd"/>
            <w:r>
              <w:rPr>
                <w:rFonts w:cs="Calibri"/>
                <w:color w:val="00B0F0"/>
                <w:lang w:val="ru-RU"/>
              </w:rPr>
              <w:t xml:space="preserve"> кар</w:t>
            </w:r>
            <w:proofErr w:type="gramStart"/>
            <w:r>
              <w:rPr>
                <w:rFonts w:cs="Calibri"/>
                <w:color w:val="00B0F0"/>
                <w:lang w:val="ru-RU"/>
              </w:rPr>
              <w:t>т</w:t>
            </w:r>
            <w:r w:rsidR="00C41D07" w:rsidRPr="005F44A4">
              <w:rPr>
                <w:rFonts w:cs="Calibri"/>
                <w:color w:val="00B0F0"/>
                <w:lang w:val="ru-RU"/>
              </w:rPr>
              <w:t>-</w:t>
            </w:r>
            <w:proofErr w:type="gramEnd"/>
            <w:r w:rsidR="00C41D07" w:rsidRPr="005F44A4">
              <w:rPr>
                <w:rFonts w:cs="Calibri"/>
                <w:color w:val="00B0F0"/>
                <w:lang w:val="ru-RU"/>
              </w:rPr>
              <w:t xml:space="preserve">                    листа А4</w:t>
            </w: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426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rFonts w:cs="Calibri"/>
                <w:lang w:val="bg-BG"/>
              </w:rPr>
              <w:t xml:space="preserve">Анализ на проявите на училищен тормоз и наличните правила и решения за справяне с него – честота на </w:t>
            </w:r>
            <w:proofErr w:type="spellStart"/>
            <w:r w:rsidRPr="005D3713">
              <w:rPr>
                <w:rFonts w:cs="Calibri"/>
                <w:lang w:val="bg-BG"/>
              </w:rPr>
              <w:t>булинга</w:t>
            </w:r>
            <w:proofErr w:type="spellEnd"/>
            <w:r w:rsidRPr="005D3713">
              <w:rPr>
                <w:rFonts w:cs="Calibri"/>
                <w:lang w:val="bg-BG"/>
              </w:rPr>
              <w:t>, форми, р</w:t>
            </w:r>
            <w:r w:rsidRPr="005D3713">
              <w:rPr>
                <w:rFonts w:cs="Calibri"/>
                <w:lang w:val="en-US"/>
              </w:rPr>
              <w:t>e</w:t>
            </w:r>
            <w:proofErr w:type="spellStart"/>
            <w:r w:rsidRPr="005D3713">
              <w:rPr>
                <w:rFonts w:cs="Calibri"/>
                <w:lang w:val="bg-BG"/>
              </w:rPr>
              <w:t>зултати</w:t>
            </w:r>
            <w:proofErr w:type="spellEnd"/>
            <w:r w:rsidRPr="005D3713">
              <w:rPr>
                <w:rFonts w:cs="Calibri"/>
                <w:lang w:val="bg-BG"/>
              </w:rPr>
              <w:t>, последствия, налични и липсващи правила</w:t>
            </w:r>
            <w:r w:rsidRPr="005D3713">
              <w:rPr>
                <w:sz w:val="26"/>
                <w:szCs w:val="26"/>
                <w:lang w:val="bg-BG"/>
              </w:rPr>
              <w:t xml:space="preserve">.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</w:tr>
      <w:tr w:rsidR="00C41D07" w:rsidRPr="002028B8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lang w:val="bg-BG"/>
              </w:rPr>
              <w:t>Запознаване на учениците със същността на тормоза, проявите и участниците в процеса</w:t>
            </w:r>
            <w:r w:rsidRPr="005D3713">
              <w:rPr>
                <w:sz w:val="26"/>
                <w:szCs w:val="26"/>
                <w:lang w:val="bg-BG"/>
              </w:rPr>
              <w:t>.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color w:val="00B0F0"/>
                <w:lang w:val="ru-RU"/>
              </w:rPr>
            </w:pPr>
            <w:r w:rsidRPr="005F44A4">
              <w:rPr>
                <w:color w:val="00B0F0"/>
                <w:lang w:val="ru-RU"/>
              </w:rPr>
              <w:t xml:space="preserve">Хартия за </w:t>
            </w:r>
            <w:proofErr w:type="spellStart"/>
            <w:r w:rsidRPr="005F44A4">
              <w:rPr>
                <w:color w:val="00B0F0"/>
                <w:lang w:val="ru-RU"/>
              </w:rPr>
              <w:t>изработване</w:t>
            </w:r>
            <w:proofErr w:type="spellEnd"/>
            <w:r w:rsidRPr="005F44A4">
              <w:rPr>
                <w:color w:val="00B0F0"/>
                <w:lang w:val="ru-RU"/>
              </w:rPr>
              <w:t xml:space="preserve"> на </w:t>
            </w:r>
            <w:proofErr w:type="spellStart"/>
            <w:r w:rsidRPr="005F44A4">
              <w:rPr>
                <w:color w:val="00B0F0"/>
                <w:lang w:val="ru-RU"/>
              </w:rPr>
              <w:t>информационни</w:t>
            </w:r>
            <w:proofErr w:type="spellEnd"/>
            <w:r w:rsidRPr="005F44A4">
              <w:rPr>
                <w:color w:val="00B0F0"/>
                <w:lang w:val="ru-RU"/>
              </w:rPr>
              <w:t xml:space="preserve"> </w:t>
            </w:r>
            <w:proofErr w:type="spellStart"/>
            <w:r w:rsidRPr="005F44A4">
              <w:rPr>
                <w:color w:val="00B0F0"/>
                <w:lang w:val="ru-RU"/>
              </w:rPr>
              <w:t>материали</w:t>
            </w:r>
            <w:proofErr w:type="spellEnd"/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color w:val="00B0F0"/>
                <w:lang w:val="ru-RU"/>
              </w:rPr>
            </w:pPr>
          </w:p>
        </w:tc>
        <w:tc>
          <w:tcPr>
            <w:tcW w:w="1495" w:type="dxa"/>
          </w:tcPr>
          <w:p w:rsidR="00C41D07" w:rsidRPr="00760508" w:rsidRDefault="00C41D07" w:rsidP="001C2EB2">
            <w:pPr>
              <w:jc w:val="both"/>
              <w:rPr>
                <w:color w:val="00B0F0"/>
              </w:rPr>
            </w:pPr>
            <w:proofErr w:type="spellStart"/>
            <w:r w:rsidRPr="00760508">
              <w:rPr>
                <w:color w:val="00B0F0"/>
              </w:rPr>
              <w:t>Време</w:t>
            </w:r>
            <w:proofErr w:type="spellEnd"/>
            <w:r w:rsidRPr="00760508">
              <w:rPr>
                <w:color w:val="00B0F0"/>
              </w:rPr>
              <w:t xml:space="preserve"> – 1 </w:t>
            </w:r>
            <w:proofErr w:type="spellStart"/>
            <w:r w:rsidRPr="00760508">
              <w:rPr>
                <w:color w:val="00B0F0"/>
              </w:rPr>
              <w:t>час</w:t>
            </w:r>
            <w:proofErr w:type="spellEnd"/>
            <w:r w:rsidRPr="00760508">
              <w:rPr>
                <w:color w:val="00B0F0"/>
              </w:rPr>
              <w:t xml:space="preserve"> </w:t>
            </w:r>
            <w:proofErr w:type="spellStart"/>
            <w:r w:rsidRPr="00760508">
              <w:rPr>
                <w:color w:val="00B0F0"/>
              </w:rPr>
              <w:t>на</w:t>
            </w:r>
            <w:proofErr w:type="spellEnd"/>
            <w:r w:rsidRPr="00760508">
              <w:rPr>
                <w:color w:val="00B0F0"/>
              </w:rPr>
              <w:t xml:space="preserve"> </w:t>
            </w:r>
            <w:proofErr w:type="spellStart"/>
            <w:r w:rsidRPr="00760508">
              <w:rPr>
                <w:color w:val="00B0F0"/>
              </w:rPr>
              <w:t>класа</w:t>
            </w:r>
            <w:proofErr w:type="spellEnd"/>
          </w:p>
        </w:tc>
      </w:tr>
      <w:tr w:rsidR="00C41D07" w:rsidRPr="002028B8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7020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lang w:val="bg-BG"/>
              </w:rPr>
              <w:t>Повишаване на квалификацията на персонала за справяне в ситуации на тормоз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color w:val="00B0F0"/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color w:val="00B0F0"/>
                <w:lang w:val="ru-RU"/>
              </w:rPr>
            </w:pPr>
          </w:p>
        </w:tc>
        <w:tc>
          <w:tcPr>
            <w:tcW w:w="1495" w:type="dxa"/>
          </w:tcPr>
          <w:p w:rsidR="00C41D07" w:rsidRPr="00760508" w:rsidRDefault="00C41D07" w:rsidP="001C2EB2">
            <w:pPr>
              <w:jc w:val="both"/>
              <w:rPr>
                <w:color w:val="00B0F0"/>
              </w:rPr>
            </w:pPr>
            <w:proofErr w:type="spellStart"/>
            <w:r w:rsidRPr="00760508">
              <w:rPr>
                <w:color w:val="00B0F0"/>
              </w:rPr>
              <w:t>Време</w:t>
            </w:r>
            <w:proofErr w:type="spellEnd"/>
            <w:r w:rsidRPr="00760508">
              <w:rPr>
                <w:color w:val="00B0F0"/>
              </w:rPr>
              <w:t xml:space="preserve"> – 1 </w:t>
            </w:r>
            <w:proofErr w:type="spellStart"/>
            <w:r w:rsidRPr="00760508">
              <w:rPr>
                <w:color w:val="00B0F0"/>
              </w:rPr>
              <w:t>ден</w:t>
            </w:r>
            <w:proofErr w:type="spellEnd"/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lang w:val="bg-BG"/>
              </w:rPr>
              <w:t>Оптимизиране на системата за наблюдение и контрол, в зависимост от резултата от оценката на проблема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lang w:val="bg-BG"/>
              </w:rPr>
              <w:t>Разработване на процедури за реагиране в ситуации на тормоз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jc w:val="both"/>
              <w:rPr>
                <w:sz w:val="26"/>
                <w:szCs w:val="26"/>
                <w:lang w:val="ru-RU"/>
              </w:rPr>
            </w:pPr>
            <w:r w:rsidRPr="005D3713">
              <w:rPr>
                <w:lang w:val="bg-BG"/>
              </w:rPr>
              <w:t>Запознаване на учители, ученици и родители с процедурите за реагиране в ситуации на тормоз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c>
          <w:tcPr>
            <w:tcW w:w="577" w:type="dxa"/>
            <w:shd w:val="clear" w:color="auto" w:fill="auto"/>
          </w:tcPr>
          <w:p w:rsidR="00C41D07" w:rsidRPr="002028B8" w:rsidRDefault="00C41D07" w:rsidP="00C41D0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 xml:space="preserve">Изработване и разпространение на информационно-образователни материали, съобразени с различните възрастови групи и свързани с: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2028B8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D3713" w:rsidRDefault="00C41D07" w:rsidP="0080681D">
            <w:pPr>
              <w:tabs>
                <w:tab w:val="left" w:pos="7020"/>
              </w:tabs>
              <w:jc w:val="both"/>
            </w:pPr>
            <w:r w:rsidRPr="005D3713">
              <w:rPr>
                <w:lang w:val="bg-BG"/>
              </w:rPr>
              <w:t xml:space="preserve">а) превенция на тормоза; </w:t>
            </w:r>
          </w:p>
        </w:tc>
        <w:tc>
          <w:tcPr>
            <w:tcW w:w="269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84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495" w:type="dxa"/>
          </w:tcPr>
          <w:p w:rsidR="00C41D07" w:rsidRPr="002028B8" w:rsidRDefault="00C41D07" w:rsidP="001C2EB2">
            <w:pPr>
              <w:jc w:val="both"/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7020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 xml:space="preserve">б) правата и задълженията на децата;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rPr>
                <w:lang w:val="ru-RU"/>
              </w:rPr>
            </w:pPr>
            <w:r w:rsidRPr="005D3713">
              <w:rPr>
                <w:lang w:val="bg-BG"/>
              </w:rPr>
              <w:t>Запознаване на децата с аспектите на насилието и начините за справяне с него.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rPr>
                <w:lang w:val="ru-RU"/>
              </w:rPr>
            </w:pPr>
            <w:r w:rsidRPr="005D3713">
              <w:rPr>
                <w:lang w:val="bg-BG"/>
              </w:rPr>
              <w:t xml:space="preserve"> Създаване на методически материали по превенция на тормоза в помощ на класните ръководители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rPr>
                <w:lang w:val="ru-RU"/>
              </w:rPr>
            </w:pPr>
            <w:r w:rsidRPr="005D3713">
              <w:rPr>
                <w:lang w:val="bg-BG"/>
              </w:rPr>
              <w:t xml:space="preserve">Поддържане на непрекъсната връзка между класните ръководители и родителите за противодействие срещу проявите на тормоз.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C41D07">
            <w:pPr>
              <w:tabs>
                <w:tab w:val="left" w:pos="284"/>
              </w:tabs>
              <w:rPr>
                <w:lang w:val="ru-RU"/>
              </w:rPr>
            </w:pPr>
            <w:r w:rsidRPr="005D3713">
              <w:rPr>
                <w:rFonts w:cs="Calibri"/>
                <w:lang w:val="bg-BG"/>
              </w:rPr>
              <w:t xml:space="preserve">Набиране на данни и анализ на профила на ученика, използващ </w:t>
            </w:r>
            <w:proofErr w:type="spellStart"/>
            <w:r w:rsidRPr="005D3713">
              <w:rPr>
                <w:rFonts w:cs="Calibri"/>
                <w:lang w:val="bg-BG"/>
              </w:rPr>
              <w:t>булинг</w:t>
            </w:r>
            <w:proofErr w:type="spellEnd"/>
            <w:r w:rsidRPr="005D3713">
              <w:rPr>
                <w:lang w:val="bg-BG"/>
              </w:rPr>
              <w:t xml:space="preserve">.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7020"/>
              </w:tabs>
              <w:rPr>
                <w:b/>
                <w:lang w:val="ru-RU"/>
              </w:rPr>
            </w:pP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D9D9D9" w:themeFill="background1" w:themeFillShade="D9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8178" w:type="dxa"/>
            <w:shd w:val="clear" w:color="auto" w:fill="D9D9D9" w:themeFill="background1" w:themeFillShade="D9"/>
          </w:tcPr>
          <w:p w:rsidR="00C41D07" w:rsidRPr="005F44A4" w:rsidRDefault="00C41D07" w:rsidP="0080681D">
            <w:pPr>
              <w:tabs>
                <w:tab w:val="left" w:pos="7020"/>
              </w:tabs>
              <w:rPr>
                <w:sz w:val="26"/>
                <w:szCs w:val="26"/>
                <w:lang w:val="ru-RU"/>
              </w:rPr>
            </w:pPr>
            <w:r w:rsidRPr="005D3713">
              <w:rPr>
                <w:b/>
                <w:lang w:val="bg-BG"/>
              </w:rPr>
              <w:t>Дейности по разработване и въвеждане на защитна мрежа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>Разработване и приемане на правила и процедури за работа с: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2028B8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D3713" w:rsidRDefault="00C41D07" w:rsidP="0080681D">
            <w:pPr>
              <w:tabs>
                <w:tab w:val="left" w:pos="567"/>
              </w:tabs>
              <w:jc w:val="both"/>
            </w:pPr>
            <w:r w:rsidRPr="005D3713">
              <w:rPr>
                <w:lang w:val="bg-BG"/>
              </w:rPr>
              <w:t>Дете, жертва на тормоз</w:t>
            </w:r>
          </w:p>
        </w:tc>
        <w:tc>
          <w:tcPr>
            <w:tcW w:w="269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84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495" w:type="dxa"/>
          </w:tcPr>
          <w:p w:rsidR="00C41D07" w:rsidRPr="002028B8" w:rsidRDefault="00C41D07" w:rsidP="001C2EB2">
            <w:pPr>
              <w:jc w:val="both"/>
            </w:pPr>
          </w:p>
        </w:tc>
      </w:tr>
      <w:tr w:rsidR="00C41D07" w:rsidRPr="002028B8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D3713" w:rsidRDefault="00C41D07" w:rsidP="0080681D">
            <w:pPr>
              <w:tabs>
                <w:tab w:val="left" w:pos="567"/>
              </w:tabs>
              <w:jc w:val="both"/>
            </w:pPr>
            <w:r w:rsidRPr="005D3713">
              <w:rPr>
                <w:lang w:val="bg-BG"/>
              </w:rPr>
              <w:t>Дете, упражнило тормоз</w:t>
            </w:r>
          </w:p>
        </w:tc>
        <w:tc>
          <w:tcPr>
            <w:tcW w:w="269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84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495" w:type="dxa"/>
          </w:tcPr>
          <w:p w:rsidR="00C41D07" w:rsidRPr="002028B8" w:rsidRDefault="00C41D07" w:rsidP="001C2EB2">
            <w:pPr>
              <w:jc w:val="both"/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>Деца, които помагат и подкрепят тормоза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2028B8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5F44A4" w:rsidRDefault="00C41D07" w:rsidP="001C2EB2">
            <w:pPr>
              <w:jc w:val="both"/>
              <w:rPr>
                <w:rFonts w:cs="Calibri"/>
                <w:lang w:val="ru-RU"/>
              </w:rPr>
            </w:pPr>
          </w:p>
        </w:tc>
        <w:tc>
          <w:tcPr>
            <w:tcW w:w="8178" w:type="dxa"/>
            <w:shd w:val="clear" w:color="auto" w:fill="auto"/>
          </w:tcPr>
          <w:p w:rsidR="00C41D07" w:rsidRPr="005D3713" w:rsidRDefault="00C41D07" w:rsidP="0080681D">
            <w:pPr>
              <w:tabs>
                <w:tab w:val="left" w:pos="567"/>
              </w:tabs>
              <w:jc w:val="both"/>
            </w:pPr>
            <w:r w:rsidRPr="005D3713">
              <w:rPr>
                <w:lang w:val="bg-BG"/>
              </w:rPr>
              <w:t>Децата наблюдатели</w:t>
            </w:r>
          </w:p>
        </w:tc>
        <w:tc>
          <w:tcPr>
            <w:tcW w:w="269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843" w:type="dxa"/>
          </w:tcPr>
          <w:p w:rsidR="00C41D07" w:rsidRPr="002028B8" w:rsidRDefault="00C41D07" w:rsidP="001C2EB2">
            <w:pPr>
              <w:jc w:val="both"/>
            </w:pPr>
          </w:p>
        </w:tc>
        <w:tc>
          <w:tcPr>
            <w:tcW w:w="1495" w:type="dxa"/>
          </w:tcPr>
          <w:p w:rsidR="00C41D07" w:rsidRPr="002028B8" w:rsidRDefault="00C41D07" w:rsidP="001C2EB2">
            <w:pPr>
              <w:jc w:val="both"/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>Разработване и приемане на правила и процедури за регистриране на ситуации на тормоз, насочване към други служби и обмен на информация с други учебни и детски заведения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567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 xml:space="preserve">Взаимодействие и решаване на конфликти между ученици, учители, родители и училищно ръководство. 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  <w:tr w:rsidR="00C41D07" w:rsidRPr="005F44A4" w:rsidTr="00803E53">
        <w:trPr>
          <w:trHeight w:val="474"/>
        </w:trPr>
        <w:tc>
          <w:tcPr>
            <w:tcW w:w="577" w:type="dxa"/>
            <w:shd w:val="clear" w:color="auto" w:fill="auto"/>
          </w:tcPr>
          <w:p w:rsidR="00C41D07" w:rsidRPr="002028B8" w:rsidRDefault="00C41D07" w:rsidP="001C2EB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178" w:type="dxa"/>
            <w:shd w:val="clear" w:color="auto" w:fill="auto"/>
          </w:tcPr>
          <w:p w:rsidR="00C41D07" w:rsidRPr="005F44A4" w:rsidRDefault="00C41D07" w:rsidP="0080681D">
            <w:pPr>
              <w:tabs>
                <w:tab w:val="left" w:pos="709"/>
              </w:tabs>
              <w:jc w:val="both"/>
              <w:rPr>
                <w:lang w:val="ru-RU"/>
              </w:rPr>
            </w:pPr>
            <w:r w:rsidRPr="005D3713">
              <w:rPr>
                <w:lang w:val="bg-BG"/>
              </w:rPr>
              <w:t>Да се създаде единен регистър за регистриране на ситуации на тормоз в училището. Регистърът да включва описание на ситуацията, вида тормоз, участници, наблюдатели, предприети мерки.</w:t>
            </w:r>
          </w:p>
        </w:tc>
        <w:tc>
          <w:tcPr>
            <w:tcW w:w="269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  <w:tc>
          <w:tcPr>
            <w:tcW w:w="1495" w:type="dxa"/>
          </w:tcPr>
          <w:p w:rsidR="00C41D07" w:rsidRPr="005F44A4" w:rsidRDefault="00C41D07" w:rsidP="001C2EB2">
            <w:pPr>
              <w:jc w:val="both"/>
              <w:rPr>
                <w:lang w:val="ru-RU"/>
              </w:rPr>
            </w:pPr>
          </w:p>
        </w:tc>
      </w:tr>
    </w:tbl>
    <w:p w:rsidR="00A52354" w:rsidRPr="005F44A4" w:rsidRDefault="00A52354" w:rsidP="0036374E">
      <w:pPr>
        <w:tabs>
          <w:tab w:val="left" w:pos="5580"/>
          <w:tab w:val="left" w:pos="7020"/>
        </w:tabs>
        <w:rPr>
          <w:sz w:val="26"/>
          <w:szCs w:val="26"/>
          <w:lang w:val="ru-RU"/>
        </w:rPr>
      </w:pPr>
    </w:p>
    <w:p w:rsidR="00736D35" w:rsidRPr="004E749C" w:rsidRDefault="00736D35" w:rsidP="0036374E">
      <w:pPr>
        <w:tabs>
          <w:tab w:val="left" w:pos="5580"/>
          <w:tab w:val="left" w:pos="7020"/>
        </w:tabs>
        <w:rPr>
          <w:b/>
          <w:i/>
          <w:sz w:val="26"/>
          <w:szCs w:val="26"/>
          <w:u w:val="single"/>
          <w:lang w:val="bg-BG"/>
        </w:rPr>
      </w:pPr>
      <w:r w:rsidRPr="004E749C">
        <w:rPr>
          <w:b/>
          <w:i/>
          <w:sz w:val="26"/>
          <w:szCs w:val="26"/>
          <w:u w:val="single"/>
          <w:lang w:val="bg-BG"/>
        </w:rPr>
        <w:t>Обяснение:</w:t>
      </w:r>
    </w:p>
    <w:p w:rsidR="00736D35" w:rsidRDefault="00736D35" w:rsidP="0036374E">
      <w:pPr>
        <w:tabs>
          <w:tab w:val="left" w:pos="5580"/>
          <w:tab w:val="left" w:pos="7020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 приложения план дейностите са разделени на две групи:</w:t>
      </w:r>
    </w:p>
    <w:p w:rsidR="00736D35" w:rsidRDefault="00736D35" w:rsidP="00736D35">
      <w:pPr>
        <w:numPr>
          <w:ilvl w:val="0"/>
          <w:numId w:val="13"/>
        </w:numPr>
        <w:tabs>
          <w:tab w:val="left" w:pos="709"/>
          <w:tab w:val="left" w:pos="7020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 червен цвят –дейности, които задължително трябва да се планират (по изискванията на самия механизъм)</w:t>
      </w:r>
    </w:p>
    <w:p w:rsidR="00736D35" w:rsidRDefault="004E749C" w:rsidP="00736D35">
      <w:pPr>
        <w:numPr>
          <w:ilvl w:val="0"/>
          <w:numId w:val="13"/>
        </w:numPr>
        <w:tabs>
          <w:tab w:val="left" w:pos="709"/>
          <w:tab w:val="left" w:pos="7020"/>
        </w:tabs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със зелен цвят – дейности, които не са задължителни. Всяко училище по своя преценка може да включи тук и други дейности.</w:t>
      </w:r>
    </w:p>
    <w:p w:rsidR="004E749C" w:rsidRDefault="004E749C" w:rsidP="004E749C">
      <w:pPr>
        <w:tabs>
          <w:tab w:val="left" w:pos="709"/>
          <w:tab w:val="left" w:pos="7020"/>
        </w:tabs>
        <w:rPr>
          <w:sz w:val="26"/>
          <w:szCs w:val="26"/>
          <w:lang w:val="bg-BG"/>
        </w:rPr>
      </w:pPr>
    </w:p>
    <w:p w:rsidR="004E749C" w:rsidRDefault="004E749C" w:rsidP="004E749C">
      <w:pPr>
        <w:tabs>
          <w:tab w:val="left" w:pos="709"/>
          <w:tab w:val="left" w:pos="7020"/>
        </w:tabs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Таблицата за планиране на ресурси, необходими за изпълнението на плана е помощен инструмент, който позволява да се планира предварително необходимото време, материални и финансови ресурси. Посочените в таблицата ресурси са примерни т.е. училищата следва да планират реалните ресурси според спецификата на училището (брой деца, персонал и пр.)</w:t>
      </w:r>
    </w:p>
    <w:p w:rsidR="0069394D" w:rsidRDefault="0069394D" w:rsidP="004E749C">
      <w:pPr>
        <w:tabs>
          <w:tab w:val="left" w:pos="709"/>
          <w:tab w:val="left" w:pos="7020"/>
        </w:tabs>
        <w:jc w:val="both"/>
        <w:rPr>
          <w:sz w:val="26"/>
          <w:szCs w:val="26"/>
          <w:lang w:val="bg-BG"/>
        </w:rPr>
      </w:pPr>
    </w:p>
    <w:p w:rsidR="0069394D" w:rsidRDefault="0069394D" w:rsidP="004E749C">
      <w:pPr>
        <w:tabs>
          <w:tab w:val="left" w:pos="709"/>
          <w:tab w:val="left" w:pos="7020"/>
        </w:tabs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Към 31.10.20</w:t>
      </w:r>
      <w:r w:rsidR="00803E53">
        <w:rPr>
          <w:sz w:val="26"/>
          <w:szCs w:val="26"/>
          <w:lang w:val="bg-BG"/>
        </w:rPr>
        <w:t>2</w:t>
      </w:r>
      <w:r>
        <w:rPr>
          <w:sz w:val="26"/>
          <w:szCs w:val="26"/>
          <w:lang w:val="bg-BG"/>
        </w:rPr>
        <w:t>1 г. във всяко училище следва да има:</w:t>
      </w:r>
    </w:p>
    <w:p w:rsidR="0069394D" w:rsidRDefault="0069394D" w:rsidP="0069394D">
      <w:pPr>
        <w:numPr>
          <w:ilvl w:val="0"/>
          <w:numId w:val="13"/>
        </w:numPr>
        <w:tabs>
          <w:tab w:val="left" w:pos="709"/>
          <w:tab w:val="left" w:pos="7020"/>
        </w:tabs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заповед на директора, с която се обявява училищен координационен съвет за справяне с насилието. Този съвет се ръководи от заместник директор (където има такъв) и задължително включва училищен психолог, учители, родители и ученици. Препоръчително е представителството на трите групи да е по равно т.е. ако има 3 представители на училището, да има по 3 родители и 3 ученика.</w:t>
      </w:r>
    </w:p>
    <w:p w:rsidR="0069394D" w:rsidRPr="00736D35" w:rsidRDefault="0069394D" w:rsidP="0069394D">
      <w:pPr>
        <w:numPr>
          <w:ilvl w:val="0"/>
          <w:numId w:val="13"/>
        </w:numPr>
        <w:tabs>
          <w:tab w:val="left" w:pos="709"/>
          <w:tab w:val="left" w:pos="7020"/>
        </w:tabs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план за работа на училището за справяне с тормоза. Планът се изработва по модела в този документ от Училищния координационен съвет за справяне с насилието и отговорност за изпълнението му носи председателя на този съвет.</w:t>
      </w:r>
    </w:p>
    <w:sectPr w:rsidR="0069394D" w:rsidRPr="00736D35" w:rsidSect="0036374E">
      <w:pgSz w:w="16838" w:h="11906" w:orient="landscape" w:code="9"/>
      <w:pgMar w:top="924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E6" w:rsidRDefault="00730AE6">
      <w:r>
        <w:separator/>
      </w:r>
    </w:p>
  </w:endnote>
  <w:endnote w:type="continuationSeparator" w:id="0">
    <w:p w:rsidR="00730AE6" w:rsidRDefault="007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94" w:rsidRDefault="00231E06" w:rsidP="004C11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3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394" w:rsidRDefault="005E2394" w:rsidP="004C11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394" w:rsidRDefault="00231E06" w:rsidP="004C11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23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525D">
      <w:rPr>
        <w:rStyle w:val="a6"/>
        <w:noProof/>
      </w:rPr>
      <w:t>5</w:t>
    </w:r>
    <w:r>
      <w:rPr>
        <w:rStyle w:val="a6"/>
      </w:rPr>
      <w:fldChar w:fldCharType="end"/>
    </w:r>
  </w:p>
  <w:p w:rsidR="005E2394" w:rsidRDefault="005E2394" w:rsidP="004C11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E6" w:rsidRDefault="00730AE6">
      <w:r>
        <w:separator/>
      </w:r>
    </w:p>
  </w:footnote>
  <w:footnote w:type="continuationSeparator" w:id="0">
    <w:p w:rsidR="00730AE6" w:rsidRDefault="0073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760"/>
    <w:multiLevelType w:val="hybridMultilevel"/>
    <w:tmpl w:val="B52CC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0A4B"/>
    <w:multiLevelType w:val="hybridMultilevel"/>
    <w:tmpl w:val="0FAE0384"/>
    <w:lvl w:ilvl="0" w:tplc="9FB0AD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145C7"/>
    <w:multiLevelType w:val="hybridMultilevel"/>
    <w:tmpl w:val="FFB8FB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5BF"/>
    <w:multiLevelType w:val="hybridMultilevel"/>
    <w:tmpl w:val="565EDDEE"/>
    <w:lvl w:ilvl="0" w:tplc="DDDA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E6AB2"/>
    <w:multiLevelType w:val="hybridMultilevel"/>
    <w:tmpl w:val="9C780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864"/>
    <w:multiLevelType w:val="hybridMultilevel"/>
    <w:tmpl w:val="D25CC3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472FE0"/>
    <w:multiLevelType w:val="hybridMultilevel"/>
    <w:tmpl w:val="CD6672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A2951"/>
    <w:multiLevelType w:val="hybridMultilevel"/>
    <w:tmpl w:val="DC76254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E71F6"/>
    <w:multiLevelType w:val="hybridMultilevel"/>
    <w:tmpl w:val="CFDE27DE"/>
    <w:lvl w:ilvl="0" w:tplc="DDDAA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F2B0B"/>
    <w:multiLevelType w:val="hybridMultilevel"/>
    <w:tmpl w:val="F3DABD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33099"/>
    <w:multiLevelType w:val="hybridMultilevel"/>
    <w:tmpl w:val="D3C4B526"/>
    <w:lvl w:ilvl="0" w:tplc="D248A8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5548CE"/>
    <w:multiLevelType w:val="hybridMultilevel"/>
    <w:tmpl w:val="40686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D0D8E"/>
    <w:multiLevelType w:val="hybridMultilevel"/>
    <w:tmpl w:val="E72C14D8"/>
    <w:lvl w:ilvl="0" w:tplc="53BCA8CA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891"/>
    <w:rsid w:val="000248A6"/>
    <w:rsid w:val="0003148C"/>
    <w:rsid w:val="000505D5"/>
    <w:rsid w:val="000553BB"/>
    <w:rsid w:val="000B72E8"/>
    <w:rsid w:val="000C46D7"/>
    <w:rsid w:val="000C72B0"/>
    <w:rsid w:val="000F2BD2"/>
    <w:rsid w:val="00197859"/>
    <w:rsid w:val="001B5CA9"/>
    <w:rsid w:val="001C2EB2"/>
    <w:rsid w:val="001F3B46"/>
    <w:rsid w:val="00216420"/>
    <w:rsid w:val="00231E06"/>
    <w:rsid w:val="002328B7"/>
    <w:rsid w:val="00241F73"/>
    <w:rsid w:val="00264BA0"/>
    <w:rsid w:val="00284927"/>
    <w:rsid w:val="002958EF"/>
    <w:rsid w:val="002B020F"/>
    <w:rsid w:val="002C54E3"/>
    <w:rsid w:val="002E0382"/>
    <w:rsid w:val="002E5F90"/>
    <w:rsid w:val="00330CDD"/>
    <w:rsid w:val="003461AB"/>
    <w:rsid w:val="0035330F"/>
    <w:rsid w:val="0036374E"/>
    <w:rsid w:val="0036525D"/>
    <w:rsid w:val="003B76AC"/>
    <w:rsid w:val="003C381C"/>
    <w:rsid w:val="003F275E"/>
    <w:rsid w:val="004232AC"/>
    <w:rsid w:val="0047641C"/>
    <w:rsid w:val="004769D6"/>
    <w:rsid w:val="004C11E4"/>
    <w:rsid w:val="004C1CD7"/>
    <w:rsid w:val="004D4848"/>
    <w:rsid w:val="004E749C"/>
    <w:rsid w:val="00507FA7"/>
    <w:rsid w:val="00577484"/>
    <w:rsid w:val="0058770C"/>
    <w:rsid w:val="005A466B"/>
    <w:rsid w:val="005E2394"/>
    <w:rsid w:val="005F44A4"/>
    <w:rsid w:val="00611C43"/>
    <w:rsid w:val="00612E9A"/>
    <w:rsid w:val="006304A6"/>
    <w:rsid w:val="00690E27"/>
    <w:rsid w:val="0069394D"/>
    <w:rsid w:val="006C711B"/>
    <w:rsid w:val="007153F7"/>
    <w:rsid w:val="00726B50"/>
    <w:rsid w:val="00730AE6"/>
    <w:rsid w:val="00736D35"/>
    <w:rsid w:val="007523D2"/>
    <w:rsid w:val="00753D68"/>
    <w:rsid w:val="00760508"/>
    <w:rsid w:val="00766619"/>
    <w:rsid w:val="007949A0"/>
    <w:rsid w:val="007D7D98"/>
    <w:rsid w:val="007D7E6C"/>
    <w:rsid w:val="00803E53"/>
    <w:rsid w:val="0080681D"/>
    <w:rsid w:val="0081335E"/>
    <w:rsid w:val="00891F29"/>
    <w:rsid w:val="008B1390"/>
    <w:rsid w:val="008D4FBD"/>
    <w:rsid w:val="0092152B"/>
    <w:rsid w:val="009226E2"/>
    <w:rsid w:val="00943E7F"/>
    <w:rsid w:val="00953E63"/>
    <w:rsid w:val="00967EB9"/>
    <w:rsid w:val="0098685E"/>
    <w:rsid w:val="009A4076"/>
    <w:rsid w:val="009D4ADD"/>
    <w:rsid w:val="00A07474"/>
    <w:rsid w:val="00A33CBA"/>
    <w:rsid w:val="00A52354"/>
    <w:rsid w:val="00A536A8"/>
    <w:rsid w:val="00AA2D22"/>
    <w:rsid w:val="00AD286E"/>
    <w:rsid w:val="00AF2CC4"/>
    <w:rsid w:val="00BA6A8C"/>
    <w:rsid w:val="00BC7FA9"/>
    <w:rsid w:val="00BD5D2F"/>
    <w:rsid w:val="00BF6294"/>
    <w:rsid w:val="00C015B9"/>
    <w:rsid w:val="00C07246"/>
    <w:rsid w:val="00C15C33"/>
    <w:rsid w:val="00C2153D"/>
    <w:rsid w:val="00C41D07"/>
    <w:rsid w:val="00C73EBF"/>
    <w:rsid w:val="00CC0689"/>
    <w:rsid w:val="00CC199D"/>
    <w:rsid w:val="00CC3894"/>
    <w:rsid w:val="00CD3C7D"/>
    <w:rsid w:val="00D0738E"/>
    <w:rsid w:val="00D67A37"/>
    <w:rsid w:val="00D83DBA"/>
    <w:rsid w:val="00DA4284"/>
    <w:rsid w:val="00DF1117"/>
    <w:rsid w:val="00E30203"/>
    <w:rsid w:val="00E66F4F"/>
    <w:rsid w:val="00E97550"/>
    <w:rsid w:val="00ED413F"/>
    <w:rsid w:val="00EE33DB"/>
    <w:rsid w:val="00EF51F4"/>
    <w:rsid w:val="00F02BA9"/>
    <w:rsid w:val="00F03CFD"/>
    <w:rsid w:val="00F04290"/>
    <w:rsid w:val="00F07963"/>
    <w:rsid w:val="00F44DD2"/>
    <w:rsid w:val="00F47EE4"/>
    <w:rsid w:val="00FA489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7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197859"/>
    <w:pPr>
      <w:keepNext/>
      <w:jc w:val="center"/>
      <w:outlineLvl w:val="0"/>
    </w:pPr>
    <w:rPr>
      <w:b/>
      <w:bCs/>
      <w:sz w:val="36"/>
      <w:lang w:val="bg-BG"/>
    </w:rPr>
  </w:style>
  <w:style w:type="paragraph" w:styleId="2">
    <w:name w:val="heading 2"/>
    <w:basedOn w:val="a"/>
    <w:next w:val="a"/>
    <w:qFormat/>
    <w:rsid w:val="00197859"/>
    <w:pPr>
      <w:keepNext/>
      <w:jc w:val="center"/>
      <w:outlineLvl w:val="1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5F90"/>
    <w:pPr>
      <w:jc w:val="center"/>
    </w:pPr>
    <w:rPr>
      <w:b/>
      <w:bCs/>
      <w:sz w:val="72"/>
      <w:lang w:val="bg-BG"/>
    </w:rPr>
  </w:style>
  <w:style w:type="paragraph" w:styleId="a4">
    <w:name w:val="Body Text"/>
    <w:basedOn w:val="a"/>
    <w:rsid w:val="002E5F90"/>
    <w:pPr>
      <w:jc w:val="both"/>
    </w:pPr>
    <w:rPr>
      <w:sz w:val="32"/>
      <w:lang w:val="bg-BG"/>
    </w:rPr>
  </w:style>
  <w:style w:type="paragraph" w:customStyle="1" w:styleId="ListParagraph1">
    <w:name w:val="List Paragraph1"/>
    <w:basedOn w:val="a"/>
    <w:qFormat/>
    <w:rsid w:val="00ED41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5">
    <w:name w:val="footer"/>
    <w:basedOn w:val="a"/>
    <w:rsid w:val="004C11E4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4C11E4"/>
  </w:style>
  <w:style w:type="paragraph" w:styleId="a7">
    <w:name w:val="List Paragraph"/>
    <w:basedOn w:val="a"/>
    <w:uiPriority w:val="34"/>
    <w:qFormat/>
    <w:rsid w:val="001B5C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">
    <w:name w:val="Body Text Indent 3"/>
    <w:basedOn w:val="a"/>
    <w:link w:val="30"/>
    <w:rsid w:val="002E0382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link w:val="3"/>
    <w:rsid w:val="002E0382"/>
    <w:rPr>
      <w:sz w:val="16"/>
      <w:szCs w:val="16"/>
      <w:lang w:val="en-GB" w:eastAsia="en-US"/>
    </w:rPr>
  </w:style>
  <w:style w:type="paragraph" w:styleId="a8">
    <w:name w:val="annotation text"/>
    <w:basedOn w:val="a"/>
    <w:link w:val="a9"/>
    <w:uiPriority w:val="99"/>
    <w:rsid w:val="002E038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9">
    <w:name w:val="Текст на коментар Знак"/>
    <w:link w:val="a8"/>
    <w:uiPriority w:val="99"/>
    <w:rsid w:val="002E0382"/>
    <w:rPr>
      <w:rFonts w:ascii="Calibri" w:eastAsia="Calibri" w:hAnsi="Calibri"/>
      <w:lang w:val="en-GB"/>
    </w:rPr>
  </w:style>
  <w:style w:type="paragraph" w:styleId="aa">
    <w:name w:val="header"/>
    <w:basedOn w:val="a"/>
    <w:link w:val="ab"/>
    <w:uiPriority w:val="99"/>
    <w:rsid w:val="00CC3894"/>
    <w:pPr>
      <w:pBdr>
        <w:bottom w:val="single" w:sz="4" w:space="1" w:color="auto"/>
      </w:pBdr>
      <w:jc w:val="center"/>
    </w:pPr>
    <w:rPr>
      <w:b/>
      <w:lang w:val="en-US" w:eastAsia="bg-BG"/>
    </w:rPr>
  </w:style>
  <w:style w:type="character" w:customStyle="1" w:styleId="ab">
    <w:name w:val="Горен колонтитул Знак"/>
    <w:basedOn w:val="a0"/>
    <w:link w:val="aa"/>
    <w:uiPriority w:val="99"/>
    <w:rsid w:val="00CC3894"/>
    <w:rPr>
      <w:b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JAB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qw</dc:creator>
  <cp:keywords/>
  <cp:lastModifiedBy>user1</cp:lastModifiedBy>
  <cp:revision>15</cp:revision>
  <cp:lastPrinted>2020-09-23T06:44:00Z</cp:lastPrinted>
  <dcterms:created xsi:type="dcterms:W3CDTF">2015-09-10T09:32:00Z</dcterms:created>
  <dcterms:modified xsi:type="dcterms:W3CDTF">2020-09-23T06:44:00Z</dcterms:modified>
</cp:coreProperties>
</file>