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44" w:rsidRPr="00705F44" w:rsidRDefault="00705F44" w:rsidP="00705F44">
      <w:pPr>
        <w:pStyle w:val="a8"/>
        <w:jc w:val="center"/>
        <w:rPr>
          <w:b/>
          <w:bCs/>
          <w:lang w:val="ru-RU"/>
        </w:rPr>
      </w:pPr>
      <w:bookmarkStart w:id="0" w:name="_Toc458159017"/>
      <w:r w:rsidRPr="00705F44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06B95705" wp14:editId="0F4BFC2A">
            <wp:simplePos x="0" y="0"/>
            <wp:positionH relativeFrom="column">
              <wp:posOffset>-272415</wp:posOffset>
            </wp:positionH>
            <wp:positionV relativeFrom="paragraph">
              <wp:posOffset>-226695</wp:posOffset>
            </wp:positionV>
            <wp:extent cx="962660" cy="914400"/>
            <wp:effectExtent l="0" t="0" r="8890" b="0"/>
            <wp:wrapSquare wrapText="bothSides"/>
            <wp:docPr id="4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F44">
        <w:rPr>
          <w:b/>
          <w:bCs/>
          <w:lang w:val="bg-BG"/>
        </w:rPr>
        <w:t>Средно</w:t>
      </w:r>
      <w:r w:rsidRPr="00705F44">
        <w:rPr>
          <w:b/>
          <w:bCs/>
        </w:rPr>
        <w:t xml:space="preserve"> </w:t>
      </w:r>
      <w:r>
        <w:rPr>
          <w:b/>
          <w:bCs/>
          <w:lang w:val="bg-BG"/>
        </w:rPr>
        <w:t>у</w:t>
      </w:r>
      <w:r w:rsidRPr="00705F44">
        <w:rPr>
          <w:b/>
          <w:bCs/>
          <w:lang w:val="bg-BG"/>
        </w:rPr>
        <w:t>чилище „Никола</w:t>
      </w:r>
      <w:r>
        <w:rPr>
          <w:b/>
          <w:bCs/>
          <w:lang w:val="bg-BG"/>
        </w:rPr>
        <w:t xml:space="preserve"> </w:t>
      </w:r>
      <w:r w:rsidRPr="00705F44">
        <w:rPr>
          <w:b/>
          <w:bCs/>
          <w:lang w:val="bg-BG"/>
        </w:rPr>
        <w:t>Йонков</w:t>
      </w:r>
      <w:r>
        <w:rPr>
          <w:b/>
          <w:bCs/>
          <w:lang w:val="bg-BG"/>
        </w:rPr>
        <w:t xml:space="preserve"> </w:t>
      </w:r>
      <w:r w:rsidRPr="00705F44">
        <w:rPr>
          <w:b/>
          <w:bCs/>
          <w:lang w:val="bg-BG"/>
        </w:rPr>
        <w:t>Вапцаров”</w:t>
      </w:r>
    </w:p>
    <w:p w:rsidR="00705F44" w:rsidRPr="00705F44" w:rsidRDefault="00705F44" w:rsidP="00705F44">
      <w:pPr>
        <w:pStyle w:val="a8"/>
        <w:tabs>
          <w:tab w:val="center" w:pos="4252"/>
          <w:tab w:val="right" w:pos="8505"/>
        </w:tabs>
        <w:jc w:val="center"/>
        <w:rPr>
          <w:b/>
          <w:bCs/>
          <w:lang w:val="bg-BG"/>
        </w:rPr>
      </w:pPr>
      <w:r w:rsidRPr="00705F44">
        <w:rPr>
          <w:b/>
          <w:bCs/>
          <w:lang w:val="bg-BG"/>
        </w:rPr>
        <w:t>гр. Хаджидимово,</w:t>
      </w:r>
      <w:r>
        <w:rPr>
          <w:b/>
          <w:bCs/>
          <w:lang w:val="bg-BG"/>
        </w:rPr>
        <w:t xml:space="preserve"> </w:t>
      </w:r>
      <w:r w:rsidRPr="00705F44">
        <w:rPr>
          <w:b/>
          <w:bCs/>
          <w:lang w:val="bg-BG"/>
        </w:rPr>
        <w:t xml:space="preserve"> обл. Благоевград;</w:t>
      </w:r>
    </w:p>
    <w:p w:rsidR="00705F44" w:rsidRPr="00705F44" w:rsidRDefault="00705F44" w:rsidP="00705F44">
      <w:pPr>
        <w:pStyle w:val="a8"/>
        <w:tabs>
          <w:tab w:val="center" w:pos="4252"/>
          <w:tab w:val="right" w:pos="8505"/>
        </w:tabs>
        <w:jc w:val="center"/>
        <w:rPr>
          <w:b/>
          <w:bCs/>
          <w:lang w:val="ru-RU"/>
        </w:rPr>
      </w:pPr>
    </w:p>
    <w:p w:rsidR="00705F44" w:rsidRPr="00705F44" w:rsidRDefault="001E05BA" w:rsidP="00705F44">
      <w:pPr>
        <w:pStyle w:val="a8"/>
        <w:jc w:val="center"/>
        <w:rPr>
          <w:lang w:val="ru-RU"/>
        </w:rPr>
      </w:pPr>
      <w:r>
        <w:rPr>
          <w:b/>
          <w:bCs/>
          <w:lang w:val="bg-BG"/>
        </w:rPr>
        <w:t>тел: 0879/400555</w:t>
      </w:r>
      <w:r w:rsidR="00705F44" w:rsidRPr="00705F44">
        <w:rPr>
          <w:b/>
          <w:bCs/>
          <w:lang w:val="bg-BG"/>
        </w:rPr>
        <w:t>;</w:t>
      </w:r>
      <w:r w:rsidR="00705F44">
        <w:rPr>
          <w:b/>
          <w:bCs/>
          <w:lang w:val="bg-BG"/>
        </w:rPr>
        <w:t xml:space="preserve">                    </w:t>
      </w:r>
      <w:r w:rsidR="00705F44" w:rsidRPr="00705F44">
        <w:rPr>
          <w:b/>
          <w:bCs/>
        </w:rPr>
        <w:t>e</w:t>
      </w:r>
      <w:r w:rsidR="00705F44" w:rsidRPr="00705F44">
        <w:rPr>
          <w:b/>
          <w:bCs/>
          <w:lang w:val="ru-RU"/>
        </w:rPr>
        <w:t xml:space="preserve">- </w:t>
      </w:r>
      <w:r w:rsidR="00705F44" w:rsidRPr="00705F44">
        <w:rPr>
          <w:b/>
          <w:bCs/>
        </w:rPr>
        <w:t>mail</w:t>
      </w:r>
      <w:r w:rsidR="00705F44" w:rsidRPr="00705F44">
        <w:rPr>
          <w:b/>
          <w:bCs/>
          <w:lang w:val="ru-RU"/>
        </w:rPr>
        <w:t xml:space="preserve">: </w:t>
      </w:r>
      <w:r w:rsidR="00705F44" w:rsidRPr="00705F44">
        <w:rPr>
          <w:b/>
          <w:bCs/>
        </w:rPr>
        <w:t>vaptsarov</w:t>
      </w:r>
      <w:r w:rsidR="00705F44" w:rsidRPr="00705F44">
        <w:rPr>
          <w:b/>
          <w:bCs/>
          <w:lang w:val="ru-RU"/>
        </w:rPr>
        <w:t>_</w:t>
      </w:r>
      <w:r w:rsidR="00705F44" w:rsidRPr="00705F44">
        <w:rPr>
          <w:b/>
          <w:bCs/>
        </w:rPr>
        <w:t>hdm</w:t>
      </w:r>
      <w:r w:rsidR="00705F44" w:rsidRPr="00705F44">
        <w:rPr>
          <w:b/>
          <w:bCs/>
          <w:lang w:val="ru-RU"/>
        </w:rPr>
        <w:t>@</w:t>
      </w:r>
      <w:r w:rsidR="00705F44" w:rsidRPr="00705F44">
        <w:rPr>
          <w:b/>
          <w:bCs/>
        </w:rPr>
        <w:t>abv</w:t>
      </w:r>
      <w:r w:rsidR="00705F44" w:rsidRPr="00705F44">
        <w:rPr>
          <w:b/>
          <w:bCs/>
          <w:lang w:val="ru-RU"/>
        </w:rPr>
        <w:t>.</w:t>
      </w:r>
      <w:r w:rsidR="00705F44" w:rsidRPr="00705F44">
        <w:rPr>
          <w:b/>
          <w:bCs/>
        </w:rPr>
        <w:t>bg</w:t>
      </w:r>
    </w:p>
    <w:p w:rsidR="00705F44" w:rsidRPr="00705F44" w:rsidRDefault="00705F44" w:rsidP="00705F44">
      <w:pPr>
        <w:jc w:val="center"/>
        <w:rPr>
          <w:b/>
          <w:sz w:val="20"/>
          <w:szCs w:val="20"/>
        </w:rPr>
      </w:pPr>
    </w:p>
    <w:p w:rsidR="00401D50" w:rsidRPr="005D6300" w:rsidRDefault="00401D50" w:rsidP="00401D50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                                                         </w:t>
      </w:r>
      <w:bookmarkStart w:id="1" w:name="_GoBack"/>
      <w:bookmarkEnd w:id="1"/>
      <w:r w:rsidRPr="005D6300">
        <w:rPr>
          <w:rFonts w:ascii="Times New Roman" w:hAnsi="Times New Roman" w:cs="Times New Roman"/>
          <w:b w:val="0"/>
          <w:sz w:val="28"/>
          <w:szCs w:val="28"/>
          <w:lang w:val="bg-BG"/>
        </w:rPr>
        <w:t>Утвърждавам……………………</w:t>
      </w:r>
    </w:p>
    <w:p w:rsidR="00401D50" w:rsidRPr="005D6300" w:rsidRDefault="00401D50" w:rsidP="00401D50">
      <w:pPr>
        <w:pStyle w:val="a0"/>
        <w:rPr>
          <w:lang w:val="bg-BG" w:eastAsia="zh-CN" w:bidi="hi-IN"/>
        </w:rPr>
      </w:pPr>
      <w:r>
        <w:rPr>
          <w:lang w:val="bg-BG" w:eastAsia="zh-CN" w:bidi="hi-IN"/>
        </w:rPr>
        <w:t xml:space="preserve">                                                                             Директор – Вангелия Петрелийска</w:t>
      </w:r>
    </w:p>
    <w:p w:rsidR="00705F44" w:rsidRPr="00705F44" w:rsidRDefault="00705F44" w:rsidP="00705F44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</w:p>
    <w:p w:rsidR="00D52EC6" w:rsidRPr="0039610B" w:rsidRDefault="00D52EC6" w:rsidP="00D52EC6">
      <w:pPr>
        <w:pStyle w:val="2"/>
        <w:ind w:left="0" w:firstLine="0"/>
        <w:jc w:val="center"/>
        <w:rPr>
          <w:rFonts w:ascii="Times New Roman" w:hAnsi="Times New Roman" w:cs="Times New Roman"/>
        </w:rPr>
      </w:pPr>
      <w:r w:rsidRPr="0039610B">
        <w:rPr>
          <w:rFonts w:ascii="Times New Roman" w:hAnsi="Times New Roman" w:cs="Times New Roman"/>
        </w:rPr>
        <w:t xml:space="preserve">Стратегия за развитие на училището за следващите </w:t>
      </w:r>
      <w:r w:rsidRPr="0039610B">
        <w:rPr>
          <w:rFonts w:ascii="Times New Roman" w:hAnsi="Times New Roman" w:cs="Times New Roman"/>
          <w:lang w:val="bg-BG"/>
        </w:rPr>
        <w:t xml:space="preserve">четири </w:t>
      </w:r>
      <w:r w:rsidRPr="0039610B">
        <w:rPr>
          <w:rFonts w:ascii="Times New Roman" w:hAnsi="Times New Roman" w:cs="Times New Roman"/>
        </w:rPr>
        <w:t>години и план за действие и финансиране</w:t>
      </w:r>
      <w:bookmarkEnd w:id="0"/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705F44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 w:rsidRPr="00705F44">
        <w:rPr>
          <w:rFonts w:eastAsia="SimSun"/>
          <w:b/>
          <w:kern w:val="1"/>
          <w:sz w:val="28"/>
          <w:szCs w:val="28"/>
          <w:lang w:val="en-US" w:eastAsia="zh-CN" w:bidi="hi-IN"/>
        </w:rPr>
        <w:t>СТРАТЕГИЯ ЗА</w:t>
      </w:r>
      <w:r w:rsidRPr="00705F44">
        <w:rPr>
          <w:rFonts w:eastAsia="SimSun"/>
          <w:b/>
          <w:kern w:val="1"/>
          <w:sz w:val="28"/>
          <w:szCs w:val="28"/>
          <w:lang w:eastAsia="zh-CN" w:bidi="hi-IN"/>
        </w:rPr>
        <w:t xml:space="preserve"> РАЗВИТИЕ</w:t>
      </w:r>
    </w:p>
    <w:p w:rsidR="00D52EC6" w:rsidRPr="00705F44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 w:rsidRPr="00705F44"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:rsidR="00D52EC6" w:rsidRDefault="00347F50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  <w:r w:rsidRPr="00705F44">
        <w:rPr>
          <w:rFonts w:eastAsia="SimSun"/>
          <w:b/>
          <w:kern w:val="1"/>
          <w:sz w:val="28"/>
          <w:szCs w:val="28"/>
          <w:lang w:val="bg-BG" w:eastAsia="zh-CN" w:bidi="hi-IN"/>
        </w:rPr>
        <w:t>СУ „Никола Йонков Вапцаров“, гр. Хаджидимово</w:t>
      </w:r>
    </w:p>
    <w:p w:rsidR="008578EF" w:rsidRPr="00705F44" w:rsidRDefault="00194011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  <w:r>
        <w:rPr>
          <w:rFonts w:eastAsia="SimSun"/>
          <w:b/>
          <w:kern w:val="1"/>
          <w:sz w:val="28"/>
          <w:szCs w:val="28"/>
          <w:lang w:val="bg-BG" w:eastAsia="zh-CN" w:bidi="hi-IN"/>
        </w:rPr>
        <w:t>Учебна 2020</w:t>
      </w:r>
      <w:r w:rsidR="008578EF">
        <w:rPr>
          <w:rFonts w:eastAsia="SimSun"/>
          <w:b/>
          <w:kern w:val="1"/>
          <w:sz w:val="28"/>
          <w:szCs w:val="28"/>
          <w:lang w:val="bg-BG" w:eastAsia="zh-CN" w:bidi="hi-IN"/>
        </w:rPr>
        <w:t>/202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>1</w:t>
      </w:r>
      <w:r w:rsidR="008578EF"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година</w:t>
      </w:r>
    </w:p>
    <w:p w:rsidR="00D52EC6" w:rsidRPr="00705F44" w:rsidRDefault="00D52EC6" w:rsidP="00D52EC6">
      <w:pPr>
        <w:widowControl w:val="0"/>
        <w:suppressAutoHyphens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:rsidR="00D52EC6" w:rsidRPr="00705F44" w:rsidRDefault="00D52EC6" w:rsidP="00D52EC6">
      <w:pPr>
        <w:widowControl w:val="0"/>
        <w:suppressAutoHyphens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:rsidR="00D52EC6" w:rsidRPr="00705F44" w:rsidRDefault="00D52EC6" w:rsidP="00D52EC6">
      <w:pPr>
        <w:widowControl w:val="0"/>
        <w:suppressAutoHyphens/>
        <w:rPr>
          <w:rFonts w:eastAsia="SimSun"/>
          <w:b/>
          <w:kern w:val="1"/>
          <w:sz w:val="28"/>
          <w:szCs w:val="28"/>
          <w:lang w:val="en-US" w:eastAsia="zh-CN" w:bidi="hi-IN"/>
        </w:rPr>
      </w:pPr>
      <w:r w:rsidRPr="00705F44">
        <w:rPr>
          <w:rFonts w:eastAsia="SimSun"/>
          <w:b/>
          <w:kern w:val="1"/>
          <w:sz w:val="28"/>
          <w:szCs w:val="28"/>
          <w:lang w:val="en-US" w:eastAsia="zh-CN" w:bidi="hi-IN"/>
        </w:rPr>
        <w:t>За</w:t>
      </w:r>
      <w:r w:rsidRPr="00705F44">
        <w:rPr>
          <w:rFonts w:eastAsia="SimSun"/>
          <w:b/>
          <w:kern w:val="1"/>
          <w:sz w:val="28"/>
          <w:szCs w:val="28"/>
          <w:lang w:eastAsia="zh-CN" w:bidi="hi-IN"/>
        </w:rPr>
        <w:t xml:space="preserve"> периода</w:t>
      </w:r>
      <w:r w:rsidRPr="00705F44"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 от 2016/2017 учебна година до 2020/2021 учебна година</w:t>
      </w:r>
    </w:p>
    <w:p w:rsidR="00D52EC6" w:rsidRPr="00705F44" w:rsidRDefault="00D52EC6" w:rsidP="00D52EC6">
      <w:pPr>
        <w:widowControl w:val="0"/>
        <w:suppressAutoHyphens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:rsidR="00347F50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І. АНАЛИЗ НА СЪСТОЯНИЕТО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347F50">
        <w:rPr>
          <w:rFonts w:eastAsia="SimSun"/>
          <w:b/>
          <w:kern w:val="1"/>
          <w:lang w:val="bg-BG" w:eastAsia="zh-CN" w:bidi="hi-IN"/>
        </w:rPr>
        <w:t>СУ „Никола Йонков Вапцаров“</w:t>
      </w:r>
    </w:p>
    <w:p w:rsidR="00292518" w:rsidRDefault="00292518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Кратки</w:t>
      </w:r>
      <w:r w:rsidRPr="0039610B">
        <w:rPr>
          <w:rFonts w:eastAsia="SimSun"/>
          <w:kern w:val="1"/>
          <w:lang w:eastAsia="zh-CN" w:bidi="hi-IN"/>
        </w:rPr>
        <w:t xml:space="preserve"> исторически</w:t>
      </w:r>
      <w:r w:rsidRPr="0039610B">
        <w:rPr>
          <w:rFonts w:eastAsia="SimSun"/>
          <w:kern w:val="1"/>
          <w:lang w:val="en-US" w:eastAsia="zh-CN" w:bidi="hi-IN"/>
        </w:rPr>
        <w:t xml:space="preserve"> данни:</w:t>
      </w:r>
      <w:r w:rsidR="00CB3B47" w:rsidRPr="0039610B">
        <w:rPr>
          <w:rFonts w:eastAsia="SimSun"/>
          <w:kern w:val="1"/>
          <w:lang w:val="bg-BG" w:eastAsia="zh-CN" w:bidi="hi-IN"/>
        </w:rPr>
        <w:t xml:space="preserve"> </w:t>
      </w:r>
    </w:p>
    <w:p w:rsidR="00292518" w:rsidRPr="00292518" w:rsidRDefault="00292518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 ученици</w:t>
            </w:r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 паралелки</w:t>
            </w:r>
          </w:p>
        </w:tc>
      </w:tr>
      <w:tr w:rsidR="006F6611" w:rsidRPr="0039610B" w:rsidTr="00106DCB">
        <w:trPr>
          <w:jc w:val="center"/>
        </w:trPr>
        <w:tc>
          <w:tcPr>
            <w:tcW w:w="3070" w:type="dxa"/>
          </w:tcPr>
          <w:p w:rsidR="006F6611" w:rsidRPr="006F6611" w:rsidRDefault="006F6611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en-US" w:eastAsia="zh-CN" w:bidi="hi-IN"/>
              </w:rPr>
              <w:t>2020</w:t>
            </w:r>
            <w:r w:rsidRPr="006F6611">
              <w:rPr>
                <w:rFonts w:eastAsia="SimSun"/>
                <w:kern w:val="1"/>
                <w:lang w:val="bg-BG" w:eastAsia="zh-CN" w:bidi="hi-IN"/>
              </w:rPr>
              <w:t>/2021</w:t>
            </w:r>
          </w:p>
        </w:tc>
        <w:tc>
          <w:tcPr>
            <w:tcW w:w="3071" w:type="dxa"/>
          </w:tcPr>
          <w:p w:rsidR="006F6611" w:rsidRPr="006F6611" w:rsidRDefault="006F6611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353</w:t>
            </w:r>
          </w:p>
        </w:tc>
        <w:tc>
          <w:tcPr>
            <w:tcW w:w="3071" w:type="dxa"/>
          </w:tcPr>
          <w:p w:rsidR="006F6611" w:rsidRPr="006F6611" w:rsidRDefault="006F6611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17</w:t>
            </w:r>
          </w:p>
        </w:tc>
      </w:tr>
      <w:tr w:rsidR="008358F3" w:rsidRPr="0039610B" w:rsidTr="00106DCB">
        <w:trPr>
          <w:jc w:val="center"/>
        </w:trPr>
        <w:tc>
          <w:tcPr>
            <w:tcW w:w="3070" w:type="dxa"/>
          </w:tcPr>
          <w:p w:rsidR="008358F3" w:rsidRPr="008578EF" w:rsidRDefault="008578EF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2019/2020</w:t>
            </w:r>
          </w:p>
        </w:tc>
        <w:tc>
          <w:tcPr>
            <w:tcW w:w="3071" w:type="dxa"/>
          </w:tcPr>
          <w:p w:rsidR="008358F3" w:rsidRPr="006F6611" w:rsidRDefault="001E21DC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3</w:t>
            </w:r>
            <w:r w:rsidRPr="006F6611">
              <w:rPr>
                <w:rFonts w:eastAsia="SimSun"/>
                <w:kern w:val="1"/>
                <w:lang w:val="en-US" w:eastAsia="zh-CN" w:bidi="hi-IN"/>
              </w:rPr>
              <w:t>59</w:t>
            </w:r>
          </w:p>
        </w:tc>
        <w:tc>
          <w:tcPr>
            <w:tcW w:w="3071" w:type="dxa"/>
          </w:tcPr>
          <w:p w:rsidR="008358F3" w:rsidRPr="006F6611" w:rsidRDefault="008578EF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19</w:t>
            </w:r>
          </w:p>
        </w:tc>
      </w:tr>
      <w:tr w:rsidR="001E05BA" w:rsidRPr="0039610B" w:rsidTr="00106DCB">
        <w:trPr>
          <w:jc w:val="center"/>
        </w:trPr>
        <w:tc>
          <w:tcPr>
            <w:tcW w:w="3070" w:type="dxa"/>
          </w:tcPr>
          <w:p w:rsidR="001E05BA" w:rsidRPr="008358F3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2018/2019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365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19</w:t>
            </w:r>
          </w:p>
        </w:tc>
      </w:tr>
      <w:tr w:rsidR="001E05BA" w:rsidRPr="0039610B" w:rsidTr="00106DCB">
        <w:trPr>
          <w:jc w:val="center"/>
        </w:trPr>
        <w:tc>
          <w:tcPr>
            <w:tcW w:w="3070" w:type="dxa"/>
          </w:tcPr>
          <w:p w:rsidR="001E05BA" w:rsidRPr="008358F3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2017/2018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375/368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20</w:t>
            </w:r>
          </w:p>
        </w:tc>
      </w:tr>
      <w:tr w:rsidR="001E05BA" w:rsidRPr="0039610B" w:rsidTr="00106DCB">
        <w:trPr>
          <w:jc w:val="center"/>
        </w:trPr>
        <w:tc>
          <w:tcPr>
            <w:tcW w:w="3070" w:type="dxa"/>
          </w:tcPr>
          <w:p w:rsidR="001E05BA" w:rsidRPr="008358F3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2016/2017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369</w:t>
            </w:r>
          </w:p>
        </w:tc>
        <w:tc>
          <w:tcPr>
            <w:tcW w:w="3071" w:type="dxa"/>
          </w:tcPr>
          <w:p w:rsidR="001E05BA" w:rsidRPr="006F6611" w:rsidRDefault="001E05BA" w:rsidP="00F2216C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6F6611">
              <w:rPr>
                <w:rFonts w:eastAsia="SimSun"/>
                <w:kern w:val="1"/>
                <w:lang w:val="bg-BG" w:eastAsia="zh-CN" w:bidi="hi-IN"/>
              </w:rPr>
              <w:t>18</w:t>
            </w:r>
          </w:p>
        </w:tc>
      </w:tr>
    </w:tbl>
    <w:p w:rsidR="006B1965" w:rsidRPr="0039610B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eastAsia="zh-CN" w:bidi="hi-IN"/>
        </w:rPr>
        <w:t>През същите</w:t>
      </w:r>
      <w:r w:rsidRPr="0039610B">
        <w:rPr>
          <w:rFonts w:eastAsia="SimSun"/>
          <w:kern w:val="1"/>
          <w:lang w:val="en-US" w:eastAsia="zh-CN" w:bidi="hi-IN"/>
        </w:rPr>
        <w:t xml:space="preserve"> тези учебни години състоянието на персонала е следното: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091"/>
        <w:gridCol w:w="1846"/>
        <w:gridCol w:w="2232"/>
        <w:gridCol w:w="1524"/>
      </w:tblGrid>
      <w:tr w:rsidR="00D52EC6" w:rsidRPr="0039610B" w:rsidTr="008358F3">
        <w:trPr>
          <w:jc w:val="center"/>
        </w:trPr>
        <w:tc>
          <w:tcPr>
            <w:tcW w:w="1595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209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39610B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184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2232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r w:rsidR="008A3BB1" w:rsidRPr="0039610B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квалификационна степен на педагог.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 xml:space="preserve"> персонал</w:t>
            </w:r>
          </w:p>
        </w:tc>
        <w:tc>
          <w:tcPr>
            <w:tcW w:w="1524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ПКС и научна степен</w:t>
            </w:r>
          </w:p>
        </w:tc>
      </w:tr>
      <w:tr w:rsidR="006F6611" w:rsidRPr="0039610B" w:rsidTr="008358F3">
        <w:trPr>
          <w:jc w:val="center"/>
        </w:trPr>
        <w:tc>
          <w:tcPr>
            <w:tcW w:w="1595" w:type="dxa"/>
          </w:tcPr>
          <w:p w:rsidR="006F6611" w:rsidRPr="00E722D7" w:rsidRDefault="006F6611" w:rsidP="006F661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E722D7">
              <w:rPr>
                <w:rFonts w:eastAsia="SimSun"/>
                <w:kern w:val="1"/>
                <w:lang w:val="bg-BG" w:eastAsia="zh-CN" w:bidi="hi-IN"/>
              </w:rPr>
              <w:t>20</w:t>
            </w:r>
            <w:r>
              <w:rPr>
                <w:rFonts w:eastAsia="SimSun"/>
                <w:kern w:val="1"/>
                <w:lang w:val="bg-BG" w:eastAsia="zh-CN" w:bidi="hi-IN"/>
              </w:rPr>
              <w:t>20</w:t>
            </w:r>
            <w:r w:rsidRPr="00E722D7">
              <w:rPr>
                <w:rFonts w:eastAsia="SimSun"/>
                <w:kern w:val="1"/>
                <w:lang w:val="bg-BG" w:eastAsia="zh-CN" w:bidi="hi-IN"/>
              </w:rPr>
              <w:t>/202</w:t>
            </w: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2091" w:type="dxa"/>
          </w:tcPr>
          <w:p w:rsidR="006F6611" w:rsidRPr="00E722D7" w:rsidRDefault="006F6611" w:rsidP="00616B86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10</w:t>
            </w:r>
          </w:p>
        </w:tc>
        <w:tc>
          <w:tcPr>
            <w:tcW w:w="1846" w:type="dxa"/>
          </w:tcPr>
          <w:p w:rsidR="006F6611" w:rsidRPr="00E722D7" w:rsidRDefault="006F6611" w:rsidP="006F661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38</w:t>
            </w:r>
          </w:p>
        </w:tc>
        <w:tc>
          <w:tcPr>
            <w:tcW w:w="2232" w:type="dxa"/>
          </w:tcPr>
          <w:p w:rsidR="006F6611" w:rsidRDefault="006F6611" w:rsidP="00616B86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36 старши учители,</w:t>
            </w:r>
          </w:p>
          <w:p w:rsidR="006F6611" w:rsidRPr="0039610B" w:rsidRDefault="006F6611" w:rsidP="00616B86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 учители</w:t>
            </w:r>
          </w:p>
        </w:tc>
        <w:tc>
          <w:tcPr>
            <w:tcW w:w="1524" w:type="dxa"/>
          </w:tcPr>
          <w:p w:rsidR="006F6611" w:rsidRDefault="006F6611" w:rsidP="00616B8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 ПКС – 1 учител;</w:t>
            </w:r>
          </w:p>
          <w:p w:rsidR="006F6611" w:rsidRDefault="006F6611" w:rsidP="00616B8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ІІ ПКС – 6 учители;</w:t>
            </w:r>
          </w:p>
          <w:p w:rsidR="006F6611" w:rsidRDefault="006F6611" w:rsidP="00616B8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ІV ПКС – 11 учители;</w:t>
            </w:r>
          </w:p>
          <w:p w:rsidR="006F6611" w:rsidRPr="0039610B" w:rsidRDefault="006F6611" w:rsidP="006F661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 ПКС – 11 учители;</w:t>
            </w:r>
          </w:p>
        </w:tc>
      </w:tr>
      <w:tr w:rsidR="006F6611" w:rsidRPr="0039610B" w:rsidTr="008358F3">
        <w:trPr>
          <w:jc w:val="center"/>
        </w:trPr>
        <w:tc>
          <w:tcPr>
            <w:tcW w:w="1595" w:type="dxa"/>
          </w:tcPr>
          <w:p w:rsidR="006F6611" w:rsidRPr="00E722D7" w:rsidRDefault="006F6611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E722D7">
              <w:rPr>
                <w:rFonts w:eastAsia="SimSun"/>
                <w:kern w:val="1"/>
                <w:lang w:val="bg-BG" w:eastAsia="zh-CN" w:bidi="hi-IN"/>
              </w:rPr>
              <w:lastRenderedPageBreak/>
              <w:t>2019/2020</w:t>
            </w:r>
          </w:p>
        </w:tc>
        <w:tc>
          <w:tcPr>
            <w:tcW w:w="2091" w:type="dxa"/>
          </w:tcPr>
          <w:p w:rsidR="006F6611" w:rsidRPr="00E722D7" w:rsidRDefault="006F6611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10</w:t>
            </w:r>
          </w:p>
        </w:tc>
        <w:tc>
          <w:tcPr>
            <w:tcW w:w="1846" w:type="dxa"/>
          </w:tcPr>
          <w:p w:rsidR="006F6611" w:rsidRPr="00E722D7" w:rsidRDefault="006F6611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39</w:t>
            </w:r>
          </w:p>
        </w:tc>
        <w:tc>
          <w:tcPr>
            <w:tcW w:w="2232" w:type="dxa"/>
          </w:tcPr>
          <w:p w:rsidR="006F6611" w:rsidRDefault="006F6611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37 старши учители,</w:t>
            </w:r>
          </w:p>
          <w:p w:rsidR="006F6611" w:rsidRPr="0039610B" w:rsidRDefault="006F6611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 учители</w:t>
            </w:r>
          </w:p>
        </w:tc>
        <w:tc>
          <w:tcPr>
            <w:tcW w:w="1524" w:type="dxa"/>
          </w:tcPr>
          <w:p w:rsidR="006F6611" w:rsidRDefault="006F6611" w:rsidP="00E722D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 ПКС – 1 учител;</w:t>
            </w:r>
          </w:p>
          <w:p w:rsidR="006F6611" w:rsidRDefault="006F6611" w:rsidP="00E722D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ІІ ПКС – 6 учители;</w:t>
            </w:r>
          </w:p>
          <w:p w:rsidR="006F6611" w:rsidRDefault="006F6611" w:rsidP="00E722D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ІV ПКС – 11 учители;</w:t>
            </w:r>
          </w:p>
          <w:p w:rsidR="006F6611" w:rsidRPr="0039610B" w:rsidRDefault="006F6611" w:rsidP="00E722D7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 ПКС – 12 учители;</w:t>
            </w:r>
          </w:p>
        </w:tc>
      </w:tr>
      <w:tr w:rsidR="006F6611" w:rsidRPr="0039610B" w:rsidTr="008358F3">
        <w:trPr>
          <w:jc w:val="center"/>
        </w:trPr>
        <w:tc>
          <w:tcPr>
            <w:tcW w:w="1595" w:type="dxa"/>
          </w:tcPr>
          <w:p w:rsidR="006F6611" w:rsidRPr="008358F3" w:rsidRDefault="006F6611" w:rsidP="00F31A7F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2018/2019</w:t>
            </w:r>
          </w:p>
        </w:tc>
        <w:tc>
          <w:tcPr>
            <w:tcW w:w="2091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10</w:t>
            </w:r>
          </w:p>
        </w:tc>
        <w:tc>
          <w:tcPr>
            <w:tcW w:w="1846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40</w:t>
            </w:r>
          </w:p>
        </w:tc>
        <w:tc>
          <w:tcPr>
            <w:tcW w:w="2232" w:type="dxa"/>
          </w:tcPr>
          <w:p w:rsidR="006F6611" w:rsidRPr="00683D17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35 старши учители, 2 учители</w:t>
            </w:r>
          </w:p>
        </w:tc>
        <w:tc>
          <w:tcPr>
            <w:tcW w:w="1524" w:type="dxa"/>
          </w:tcPr>
          <w:p w:rsidR="006F6611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 ПКС – 1 учител;</w:t>
            </w:r>
          </w:p>
          <w:p w:rsidR="006F6611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ІІ ПКС – 6 учители;</w:t>
            </w:r>
          </w:p>
          <w:p w:rsidR="006F6611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ІV ПКС – 10 учители;</w:t>
            </w:r>
          </w:p>
          <w:p w:rsidR="006F6611" w:rsidRPr="00407763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 ПКС – 11 учители;</w:t>
            </w:r>
          </w:p>
        </w:tc>
      </w:tr>
      <w:tr w:rsidR="006F6611" w:rsidRPr="0039610B" w:rsidTr="008358F3">
        <w:trPr>
          <w:jc w:val="center"/>
        </w:trPr>
        <w:tc>
          <w:tcPr>
            <w:tcW w:w="1595" w:type="dxa"/>
          </w:tcPr>
          <w:p w:rsidR="006F6611" w:rsidRDefault="006F6611" w:rsidP="00F31A7F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2017/2018</w:t>
            </w:r>
          </w:p>
          <w:p w:rsidR="006F6611" w:rsidRPr="008358F3" w:rsidRDefault="006F6611" w:rsidP="00F31A7F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2091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10</w:t>
            </w:r>
          </w:p>
        </w:tc>
        <w:tc>
          <w:tcPr>
            <w:tcW w:w="1846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40</w:t>
            </w:r>
          </w:p>
        </w:tc>
        <w:tc>
          <w:tcPr>
            <w:tcW w:w="2232" w:type="dxa"/>
          </w:tcPr>
          <w:p w:rsidR="006F6611" w:rsidRPr="0039610B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1524" w:type="dxa"/>
          </w:tcPr>
          <w:p w:rsidR="006F6611" w:rsidRPr="0039610B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</w:p>
        </w:tc>
      </w:tr>
      <w:tr w:rsidR="006F6611" w:rsidRPr="0039610B" w:rsidTr="008358F3">
        <w:trPr>
          <w:jc w:val="center"/>
        </w:trPr>
        <w:tc>
          <w:tcPr>
            <w:tcW w:w="1595" w:type="dxa"/>
          </w:tcPr>
          <w:p w:rsidR="006F6611" w:rsidRDefault="006F6611" w:rsidP="00F31A7F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8358F3">
              <w:rPr>
                <w:rFonts w:eastAsia="SimSun"/>
                <w:kern w:val="1"/>
                <w:lang w:val="en-US" w:eastAsia="zh-CN" w:bidi="hi-IN"/>
              </w:rPr>
              <w:t>2016/2017</w:t>
            </w:r>
          </w:p>
          <w:p w:rsidR="006F6611" w:rsidRPr="008358F3" w:rsidRDefault="006F6611" w:rsidP="00F31A7F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2091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10</w:t>
            </w:r>
          </w:p>
        </w:tc>
        <w:tc>
          <w:tcPr>
            <w:tcW w:w="1846" w:type="dxa"/>
          </w:tcPr>
          <w:p w:rsidR="006F6611" w:rsidRPr="00E066D6" w:rsidRDefault="006F6611" w:rsidP="00F31A7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40</w:t>
            </w:r>
          </w:p>
        </w:tc>
        <w:tc>
          <w:tcPr>
            <w:tcW w:w="2232" w:type="dxa"/>
          </w:tcPr>
          <w:p w:rsidR="006F6611" w:rsidRPr="0039610B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1524" w:type="dxa"/>
          </w:tcPr>
          <w:p w:rsidR="006F6611" w:rsidRPr="0039610B" w:rsidRDefault="006F6611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1E21DC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zh-CN" w:bidi="hi-IN"/>
              </w:rPr>
            </w:pPr>
            <w:r w:rsidRPr="001E21DC">
              <w:rPr>
                <w:rFonts w:eastAsia="SimSun"/>
                <w:b/>
                <w:kern w:val="1"/>
                <w:sz w:val="28"/>
                <w:szCs w:val="28"/>
                <w:lang w:val="en-US" w:eastAsia="zh-CN" w:bidi="hi-IN"/>
              </w:rPr>
              <w:t>Вътрешни фактори</w:t>
            </w:r>
          </w:p>
          <w:p w:rsidR="001E21DC" w:rsidRPr="001E21DC" w:rsidRDefault="001E21DC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606" w:type="dxa"/>
          </w:tcPr>
          <w:p w:rsidR="00D52EC6" w:rsidRPr="001E21DC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zh-CN" w:bidi="hi-IN"/>
              </w:rPr>
            </w:pPr>
            <w:r w:rsidRPr="001E21DC">
              <w:rPr>
                <w:rFonts w:eastAsia="SimSun"/>
                <w:b/>
                <w:kern w:val="1"/>
                <w:sz w:val="28"/>
                <w:szCs w:val="28"/>
                <w:lang w:val="en-US" w:eastAsia="zh-CN" w:bidi="hi-IN"/>
              </w:rPr>
              <w:t>Външни фактори</w:t>
            </w:r>
          </w:p>
        </w:tc>
      </w:tr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  <w:p w:rsidR="001E21DC" w:rsidRPr="0039610B" w:rsidRDefault="001E21DC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Квалифициран педагогически персонал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Успешна реализация на план-приема на ученици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Поддържане на относително постоянен брой ученици в последните години, което осигурява и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финансова стабилност </w:t>
            </w:r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 училището в условията на деле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гиран бюджет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3362AD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Мотивирани ученици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Учениците се обучават по доказали своята ефективност училищни учебни планове, отговарящи на интересите на учениците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Висока успеваемост на учениците на вън</w:t>
            </w:r>
            <w:r w:rsidRPr="0039610B">
              <w:rPr>
                <w:rFonts w:eastAsia="SimSun"/>
                <w:kern w:val="1"/>
                <w:lang w:eastAsia="zh-CN" w:bidi="hi-IN"/>
              </w:rPr>
              <w:t>ш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но оценяване, олимпиади, конкурси, ДЗИ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Привлекателна учебна среда – добре оборудвани кабинети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Съвместна работа по проекти на учители и ученици</w:t>
            </w:r>
            <w:r w:rsidR="00AC09BC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:rsidR="00AC09BC" w:rsidRPr="00AC09BC" w:rsidRDefault="00AC09BC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Успешна работа в дигитална среда по време на дистанционното обучение в „Офис 365 – Тиймс“.</w:t>
            </w:r>
          </w:p>
        </w:tc>
        <w:tc>
          <w:tcPr>
            <w:tcW w:w="4606" w:type="dxa"/>
          </w:tcPr>
          <w:p w:rsidR="00D52EC6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Предоставяне на качествено образование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F32AA8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Включване на учителите в различни форми на квалификация. </w:t>
            </w:r>
          </w:p>
          <w:p w:rsidR="009120F7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Засилени мерки за контрол на отсъствията и успеха на учениците. </w:t>
            </w:r>
          </w:p>
          <w:p w:rsidR="00F32AA8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Разширяване на сградния фонд – чрез построяване на физкултурен салон и допълнителни класни стаи. 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Обновяване и възстановяване на дейността на Училищното настоятелство.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 на ефективно ученическо самоуправление.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Провеждане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индивидуал</w:t>
            </w:r>
            <w:r w:rsidR="00347F50">
              <w:rPr>
                <w:rFonts w:eastAsia="SimSun"/>
                <w:kern w:val="1"/>
                <w:lang w:val="en-US" w:eastAsia="zh-CN" w:bidi="hi-IN"/>
              </w:rPr>
              <w:t>ни консултации с педагогически</w:t>
            </w:r>
            <w:r w:rsidR="00347F50">
              <w:rPr>
                <w:rFonts w:eastAsia="SimSun"/>
                <w:kern w:val="1"/>
                <w:lang w:val="bg-BG" w:eastAsia="zh-CN" w:bidi="hi-IN"/>
              </w:rPr>
              <w:t>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съветни</w:t>
            </w:r>
            <w:r w:rsidR="00347F50">
              <w:rPr>
                <w:rFonts w:eastAsia="SimSun"/>
                <w:kern w:val="1"/>
                <w:lang w:val="bg-BG" w:eastAsia="zh-CN" w:bidi="hi-IN"/>
              </w:rPr>
              <w:t>к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на ученици и родители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 на традиции и символи на училището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F44C04" w:rsidRPr="00F44C04" w:rsidRDefault="00F44C0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bg-BG" w:eastAsia="zh-CN" w:bidi="hi-IN"/>
              </w:rPr>
              <w:t>Мотивиране на учениците за учене, чрез срещи с изявени бивши възпитаници на училището.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СЛАБИ СТРАНИ</w:t>
            </w:r>
          </w:p>
          <w:p w:rsidR="001E21DC" w:rsidRPr="0039610B" w:rsidRDefault="001E21DC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lastRenderedPageBreak/>
              <w:t>ОПАСНОСТИ И РИСКОВЕ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Понижаване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нивото на подготовка на новоприетите ученици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9120F7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9120F7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Недостатъчно добр</w:t>
            </w:r>
            <w:r w:rsidR="00F63E39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е оборудвани специализирани кабинети</w:t>
            </w:r>
            <w:r w:rsidR="006B1965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  <w:p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Липса на добри условия за извънкласни дейности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6B1965" w:rsidRPr="0039610B" w:rsidRDefault="00EE101F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</w:t>
            </w:r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пса на съвременна спортна база. </w:t>
            </w:r>
          </w:p>
          <w:p w:rsidR="00D52EC6" w:rsidRPr="0039610B" w:rsidRDefault="006B1965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-</w:t>
            </w:r>
            <w:r w:rsidR="009120F7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Незаинтересованост на част от родителите, формални и </w:t>
            </w:r>
            <w:r w:rsidR="00497512" w:rsidRPr="0039610B">
              <w:rPr>
                <w:rFonts w:eastAsia="SimSun"/>
                <w:kern w:val="1"/>
                <w:lang w:val="bg-BG" w:eastAsia="zh-CN" w:bidi="hi-IN"/>
              </w:rPr>
              <w:t>не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изчерпателни практики на комуникация</w:t>
            </w:r>
            <w:r w:rsidR="00EE101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Недостиг на финансиране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Намаляване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броя на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 на мотивацията за учене у учениците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796A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Недостатъчно познаване на нормативната уредба от страна на част от педагогическия персонал</w:t>
            </w:r>
            <w:r w:rsidR="00E61677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="0059168C"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  <w:p w:rsidR="00D52EC6" w:rsidRPr="0039610B" w:rsidRDefault="00A0796A" w:rsidP="006B1965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Влошен психоклимат сред педагогическия персонал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  <w:r w:rsidR="0059168C"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407763" w:rsidRDefault="00D52EC6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ІІ. </w:t>
      </w:r>
      <w:r w:rsidR="00407763"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Стратегии и приоритети в развитието на</w:t>
      </w:r>
      <w:r w:rsidR="003362AD" w:rsidRPr="00407763">
        <w:rPr>
          <w:rFonts w:eastAsia="SimSun"/>
          <w:b/>
          <w:kern w:val="1"/>
          <w:sz w:val="32"/>
          <w:szCs w:val="32"/>
          <w:lang w:val="en-US" w:eastAsia="zh-CN" w:bidi="hi-IN"/>
        </w:rPr>
        <w:t xml:space="preserve"> </w:t>
      </w:r>
      <w:r w:rsidR="003362AD"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 xml:space="preserve">СУ“ Никола Йонков Вапцаров“ гр.Хаджидимово </w:t>
      </w:r>
      <w:r w:rsidR="00705F44"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до</w:t>
      </w:r>
      <w:r w:rsidR="00194011">
        <w:rPr>
          <w:rFonts w:eastAsia="SimSun"/>
          <w:b/>
          <w:kern w:val="1"/>
          <w:sz w:val="32"/>
          <w:szCs w:val="32"/>
          <w:lang w:val="en-US" w:eastAsia="zh-CN" w:bidi="hi-IN"/>
        </w:rPr>
        <w:t xml:space="preserve"> 202</w:t>
      </w:r>
      <w:r w:rsidR="00194011">
        <w:rPr>
          <w:rFonts w:eastAsia="SimSun"/>
          <w:b/>
          <w:kern w:val="1"/>
          <w:sz w:val="32"/>
          <w:szCs w:val="32"/>
          <w:lang w:val="bg-BG" w:eastAsia="zh-CN" w:bidi="hi-IN"/>
        </w:rPr>
        <w:t>1</w:t>
      </w:r>
      <w:r w:rsidRPr="00407763">
        <w:rPr>
          <w:rFonts w:eastAsia="SimSun"/>
          <w:b/>
          <w:kern w:val="1"/>
          <w:sz w:val="32"/>
          <w:szCs w:val="32"/>
          <w:lang w:val="en-US" w:eastAsia="zh-CN" w:bidi="hi-IN"/>
        </w:rPr>
        <w:t xml:space="preserve"> ГОДИНА</w:t>
      </w:r>
    </w:p>
    <w:p w:rsidR="00B05F91" w:rsidRPr="00407763" w:rsidRDefault="00B05F91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</w:p>
    <w:p w:rsidR="00B05F91" w:rsidRPr="00407763" w:rsidRDefault="00407763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  <w:r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Мисия: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59168C" w:rsidRPr="0039610B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>ванията на ЗПУО и „Европа 2020“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поднормативни актове, за да отговорим на предизвикателствата на времето, в което живеем.</w:t>
      </w:r>
      <w:r w:rsidR="00AC09BC">
        <w:rPr>
          <w:rFonts w:eastAsia="Calibri"/>
          <w:color w:val="000000" w:themeColor="text1"/>
          <w:lang w:val="bg-BG"/>
        </w:rPr>
        <w:t xml:space="preserve"> В тази връзка поради наложените мерки във връзка с пандемията от Ковид – 19, се налага работа в „Офис 365 – Тиймс“;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2.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Осигуряване на всеки ученик на висока степен на грамотност в областта на чуждоезиковит</w:t>
      </w:r>
      <w:r w:rsidR="0045742C">
        <w:rPr>
          <w:rFonts w:eastAsia="Calibri"/>
          <w:color w:val="000000" w:themeColor="text1"/>
          <w:lang w:val="bg-BG"/>
        </w:rPr>
        <w:t>е комуникационни компетентности</w:t>
      </w:r>
      <w:r w:rsidR="003362AD">
        <w:rPr>
          <w:rFonts w:eastAsia="Calibri"/>
          <w:color w:val="000000" w:themeColor="text1"/>
          <w:lang w:val="bg-BG"/>
        </w:rPr>
        <w:t xml:space="preserve"> чрез участие в европейски и международни проекти </w:t>
      </w:r>
      <w:r w:rsidR="00347F50">
        <w:rPr>
          <w:rFonts w:eastAsia="Calibri"/>
          <w:color w:val="000000" w:themeColor="text1"/>
          <w:lang w:val="bg-BG"/>
        </w:rPr>
        <w:t>/Еразъм +</w:t>
      </w:r>
      <w:r w:rsidR="003362AD">
        <w:rPr>
          <w:rFonts w:eastAsia="Calibri"/>
          <w:color w:val="000000" w:themeColor="text1"/>
          <w:lang w:val="bg-BG"/>
        </w:rPr>
        <w:t>„Ефекта на пеперудата“</w:t>
      </w:r>
      <w:r w:rsidR="00347F50">
        <w:rPr>
          <w:rFonts w:eastAsia="Calibri"/>
          <w:color w:val="000000" w:themeColor="text1"/>
          <w:lang w:val="bg-BG"/>
        </w:rPr>
        <w:t>/</w:t>
      </w:r>
      <w:r w:rsidR="003362AD">
        <w:rPr>
          <w:rFonts w:eastAsia="Calibri"/>
          <w:color w:val="000000" w:themeColor="text1"/>
          <w:lang w:val="bg-BG"/>
        </w:rPr>
        <w:t>,</w:t>
      </w:r>
      <w:r w:rsidR="006D6295">
        <w:rPr>
          <w:rFonts w:eastAsia="Calibri"/>
          <w:color w:val="000000" w:themeColor="text1"/>
          <w:lang w:val="bg-BG"/>
        </w:rPr>
        <w:t xml:space="preserve"> </w:t>
      </w:r>
      <w:r w:rsidR="00347F50">
        <w:rPr>
          <w:rFonts w:eastAsia="Calibri"/>
          <w:color w:val="000000" w:themeColor="text1"/>
          <w:lang w:val="bg-BG"/>
        </w:rPr>
        <w:t>и</w:t>
      </w:r>
      <w:r w:rsidR="003362AD">
        <w:rPr>
          <w:rFonts w:eastAsia="Calibri"/>
          <w:color w:val="000000" w:themeColor="text1"/>
          <w:lang w:val="bg-BG"/>
        </w:rPr>
        <w:t xml:space="preserve"> състезания</w:t>
      </w:r>
      <w:r w:rsidR="006D6295">
        <w:rPr>
          <w:rFonts w:eastAsia="Calibri"/>
          <w:color w:val="000000" w:themeColor="text1"/>
          <w:lang w:val="bg-BG"/>
        </w:rPr>
        <w:t xml:space="preserve"> </w:t>
      </w:r>
      <w:r w:rsidR="00347F50">
        <w:rPr>
          <w:rFonts w:eastAsia="Calibri"/>
          <w:color w:val="000000" w:themeColor="text1"/>
          <w:lang w:val="bg-BG"/>
        </w:rPr>
        <w:t>/</w:t>
      </w:r>
      <w:r w:rsidR="003362AD">
        <w:rPr>
          <w:rFonts w:eastAsia="Calibri"/>
          <w:color w:val="000000" w:themeColor="text1"/>
          <w:lang w:val="bg-BG"/>
        </w:rPr>
        <w:t>„</w:t>
      </w:r>
      <w:r w:rsidR="00ED3AC8">
        <w:rPr>
          <w:rFonts w:eastAsia="Calibri"/>
          <w:color w:val="000000" w:themeColor="text1"/>
          <w:lang w:val="en-US"/>
        </w:rPr>
        <w:t>Hippo</w:t>
      </w:r>
      <w:r w:rsidR="00ED3AC8">
        <w:rPr>
          <w:rFonts w:eastAsia="Calibri"/>
          <w:color w:val="000000" w:themeColor="text1"/>
          <w:lang w:val="bg-BG"/>
        </w:rPr>
        <w:t>“ и др.</w:t>
      </w:r>
      <w:r w:rsidR="003362AD">
        <w:rPr>
          <w:rFonts w:eastAsia="Calibri"/>
          <w:color w:val="000000" w:themeColor="text1"/>
          <w:lang w:val="bg-BG"/>
        </w:rPr>
        <w:t>/.</w:t>
      </w:r>
    </w:p>
    <w:p w:rsidR="0059168C" w:rsidRPr="0039610B" w:rsidRDefault="003362AD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3. Придобиване на </w:t>
      </w:r>
      <w:r w:rsidR="0059168C" w:rsidRPr="0039610B">
        <w:rPr>
          <w:rFonts w:eastAsia="Calibri"/>
          <w:color w:val="000000" w:themeColor="text1"/>
          <w:lang w:val="bg-BG"/>
        </w:rPr>
        <w:t>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="0059168C"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</w:t>
      </w:r>
      <w:r w:rsidR="001E7C60">
        <w:rPr>
          <w:rFonts w:eastAsia="Calibri"/>
          <w:color w:val="000000" w:themeColor="text1"/>
          <w:lang w:val="bg-BG"/>
        </w:rPr>
        <w:t xml:space="preserve"> /въвеждане на програмата „Енвижън“ /.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Изграждане на стабилни партньорства и на взаимоотношения на толерантност и разбирателство</w:t>
      </w:r>
      <w:r w:rsidR="00ED3AC8">
        <w:rPr>
          <w:rFonts w:eastAsia="Calibri"/>
          <w:color w:val="000000" w:themeColor="text1"/>
          <w:lang w:val="bg-BG"/>
        </w:rPr>
        <w:t xml:space="preserve"> чрез участие в различни програми  /„Всеки ученик ще бъде отличник“ - програма за намаляване на отпадането на ромските ученици от училище/ 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6. Възпитаване и изграждане на необходимите социални умения на младите хора за общуване и правилно поведение в обществото</w:t>
      </w:r>
      <w:r w:rsidR="001E7C60">
        <w:rPr>
          <w:rFonts w:eastAsia="Calibri"/>
          <w:color w:val="000000" w:themeColor="text1"/>
          <w:lang w:val="bg-BG"/>
        </w:rPr>
        <w:t>, чрез разнообразяване и масовото им участие в извънкласни дейности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  <w:t xml:space="preserve">7. Да изградим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Pr="0039610B">
        <w:rPr>
          <w:rFonts w:eastAsia="Calibri"/>
          <w:color w:val="000000" w:themeColor="text1"/>
          <w:lang w:val="bg-BG"/>
        </w:rPr>
        <w:t>вропейска държава.</w:t>
      </w:r>
      <w:r w:rsidR="001E7C60">
        <w:rPr>
          <w:rFonts w:eastAsia="Calibri"/>
          <w:color w:val="000000" w:themeColor="text1"/>
          <w:lang w:val="bg-BG"/>
        </w:rPr>
        <w:t xml:space="preserve"> Да се даде по-голям акцент на гражданското образование, придобиване на познания за общественополитическите структори и процеси.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8.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59168C" w:rsidRPr="00407763" w:rsidRDefault="00B05F91" w:rsidP="00B05F91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  <w:r w:rsidRPr="00407763">
        <w:rPr>
          <w:rFonts w:eastAsia="SimSun"/>
          <w:b/>
          <w:kern w:val="1"/>
          <w:sz w:val="32"/>
          <w:szCs w:val="32"/>
          <w:lang w:val="en-US" w:eastAsia="zh-CN" w:bidi="hi-IN"/>
        </w:rPr>
        <w:t>В</w:t>
      </w:r>
      <w:r w:rsidR="00407763"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изия:</w:t>
      </w:r>
    </w:p>
    <w:p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1.</w:t>
      </w:r>
      <w:r w:rsidR="00ED3AC8">
        <w:rPr>
          <w:rFonts w:eastAsia="Calibri"/>
          <w:color w:val="000000" w:themeColor="text1"/>
          <w:lang w:val="bg-BG"/>
        </w:rPr>
        <w:t>СУ „Никола Вапцаров“- гр. Хаджидимово</w:t>
      </w:r>
      <w:r w:rsidRPr="0039610B">
        <w:rPr>
          <w:rFonts w:eastAsia="Calibri"/>
          <w:color w:val="000000" w:themeColor="text1"/>
          <w:lang w:val="bg-BG"/>
        </w:rPr>
        <w:t xml:space="preserve"> ще запази своя облик и традиции. То ще се развива като учили</w:t>
      </w:r>
      <w:r w:rsidR="00DE310B">
        <w:rPr>
          <w:rFonts w:eastAsia="Calibri"/>
          <w:color w:val="000000" w:themeColor="text1"/>
          <w:lang w:val="bg-BG"/>
        </w:rPr>
        <w:t xml:space="preserve">ще с подготовка </w:t>
      </w:r>
      <w:r w:rsidRPr="0039610B">
        <w:rPr>
          <w:rFonts w:eastAsia="Calibri"/>
          <w:color w:val="000000" w:themeColor="text1"/>
          <w:lang w:val="bg-BG"/>
        </w:rPr>
        <w:t xml:space="preserve"> с </w:t>
      </w:r>
      <w:r w:rsidR="00ED3AC8">
        <w:rPr>
          <w:rFonts w:eastAsia="Calibri"/>
          <w:color w:val="000000" w:themeColor="text1"/>
          <w:lang w:val="bg-BG"/>
        </w:rPr>
        <w:t>три</w:t>
      </w:r>
      <w:r w:rsidRPr="0039610B">
        <w:rPr>
          <w:rFonts w:eastAsia="Calibri"/>
          <w:color w:val="000000" w:themeColor="text1"/>
          <w:lang w:val="bg-BG"/>
        </w:rPr>
        <w:t xml:space="preserve"> етапа на образователна степен: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начален етап: 1 – </w:t>
      </w:r>
      <w:r w:rsidR="0059168C" w:rsidRPr="0039610B">
        <w:rPr>
          <w:rFonts w:eastAsia="Calibri"/>
          <w:color w:val="000000" w:themeColor="text1"/>
          <w:lang w:val="bg-BG"/>
        </w:rPr>
        <w:t>4 клас</w:t>
      </w:r>
      <w:r>
        <w:rPr>
          <w:rFonts w:eastAsia="Calibri"/>
          <w:color w:val="000000" w:themeColor="text1"/>
          <w:lang w:val="bg-BG"/>
        </w:rPr>
        <w:t>;</w:t>
      </w:r>
    </w:p>
    <w:p w:rsidR="00ED3AC8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- прогимназиален етап</w:t>
      </w:r>
      <w:r>
        <w:rPr>
          <w:rFonts w:eastAsia="Calibri"/>
          <w:color w:val="000000" w:themeColor="text1"/>
          <w:lang w:val="bg-BG"/>
        </w:rPr>
        <w:t>: 5 –</w:t>
      </w:r>
      <w:r w:rsidR="0059168C" w:rsidRPr="0039610B">
        <w:rPr>
          <w:rFonts w:eastAsia="Calibri"/>
          <w:color w:val="000000" w:themeColor="text1"/>
          <w:lang w:val="bg-BG"/>
        </w:rPr>
        <w:t xml:space="preserve"> 7 </w:t>
      </w:r>
      <w:r w:rsidR="00ED3AC8">
        <w:rPr>
          <w:rFonts w:eastAsia="Calibri"/>
          <w:color w:val="000000" w:themeColor="text1"/>
          <w:lang w:val="bg-BG"/>
        </w:rPr>
        <w:t>к</w:t>
      </w:r>
      <w:r w:rsidR="0059168C" w:rsidRPr="0039610B">
        <w:rPr>
          <w:rFonts w:eastAsia="Calibri"/>
          <w:color w:val="000000" w:themeColor="text1"/>
          <w:lang w:val="bg-BG"/>
        </w:rPr>
        <w:t>лас</w:t>
      </w:r>
    </w:p>
    <w:p w:rsidR="0059168C" w:rsidRPr="0039610B" w:rsidRDefault="00ED3AC8" w:rsidP="00ED3AC8">
      <w:pPr>
        <w:spacing w:after="200" w:line="276" w:lineRule="auto"/>
        <w:ind w:firstLine="708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-гимназиален етап:</w:t>
      </w:r>
      <w:r w:rsidR="009C2682">
        <w:rPr>
          <w:rFonts w:eastAsia="Calibri"/>
          <w:color w:val="000000" w:themeColor="text1"/>
          <w:lang w:val="en-US"/>
        </w:rPr>
        <w:t xml:space="preserve"> I</w:t>
      </w:r>
      <w:r w:rsidR="009C2682" w:rsidRPr="00E8524E">
        <w:rPr>
          <w:rFonts w:eastAsia="Calibri"/>
          <w:color w:val="000000" w:themeColor="text1"/>
          <w:vertAlign w:val="superscript"/>
          <w:lang w:val="bg-BG"/>
        </w:rPr>
        <w:t>-ва</w:t>
      </w:r>
      <w:r w:rsidR="009C2682">
        <w:rPr>
          <w:rFonts w:eastAsia="Calibri"/>
          <w:color w:val="000000" w:themeColor="text1"/>
          <w:lang w:val="bg-BG"/>
        </w:rPr>
        <w:t xml:space="preserve"> степен / </w:t>
      </w:r>
      <w:r w:rsidR="009C2682">
        <w:rPr>
          <w:rFonts w:eastAsia="Calibri"/>
          <w:color w:val="000000" w:themeColor="text1"/>
          <w:lang w:val="en-US"/>
        </w:rPr>
        <w:t>8</w:t>
      </w:r>
      <w:r w:rsidR="00E8524E">
        <w:rPr>
          <w:rFonts w:eastAsia="Calibri"/>
          <w:color w:val="000000" w:themeColor="text1"/>
          <w:lang w:val="bg-BG"/>
        </w:rPr>
        <w:t>.</w:t>
      </w:r>
      <w:r w:rsidR="009C2682">
        <w:rPr>
          <w:rFonts w:eastAsia="Calibri"/>
          <w:color w:val="000000" w:themeColor="text1"/>
          <w:lang w:val="bg-BG"/>
        </w:rPr>
        <w:t>-</w:t>
      </w:r>
      <w:r w:rsidR="009C2682">
        <w:rPr>
          <w:rFonts w:eastAsia="Calibri"/>
          <w:color w:val="000000" w:themeColor="text1"/>
          <w:lang w:val="en-US"/>
        </w:rPr>
        <w:t>10</w:t>
      </w:r>
      <w:r w:rsidR="00E8524E">
        <w:rPr>
          <w:rFonts w:eastAsia="Calibri"/>
          <w:color w:val="000000" w:themeColor="text1"/>
          <w:lang w:val="bg-BG"/>
        </w:rPr>
        <w:t xml:space="preserve">. клас/ и </w:t>
      </w:r>
      <w:r w:rsidR="009C2682">
        <w:rPr>
          <w:rFonts w:eastAsia="Calibri"/>
          <w:color w:val="000000" w:themeColor="text1"/>
          <w:lang w:val="en-US"/>
        </w:rPr>
        <w:t>II</w:t>
      </w:r>
      <w:r w:rsidR="009C2682" w:rsidRPr="00E8524E">
        <w:rPr>
          <w:rFonts w:eastAsia="Calibri"/>
          <w:color w:val="000000" w:themeColor="text1"/>
          <w:vertAlign w:val="superscript"/>
          <w:lang w:val="bg-BG"/>
        </w:rPr>
        <w:t>-ра</w:t>
      </w:r>
      <w:r w:rsidR="00E8524E">
        <w:rPr>
          <w:rFonts w:eastAsia="Calibri"/>
          <w:color w:val="000000" w:themeColor="text1"/>
          <w:lang w:val="bg-BG"/>
        </w:rPr>
        <w:t xml:space="preserve"> степен</w:t>
      </w:r>
      <w:r w:rsidR="009C2682">
        <w:rPr>
          <w:rFonts w:eastAsia="Calibri"/>
          <w:color w:val="000000" w:themeColor="text1"/>
          <w:lang w:val="bg-BG"/>
        </w:rPr>
        <w:t>/</w:t>
      </w:r>
      <w:r w:rsidR="009C2682">
        <w:rPr>
          <w:rFonts w:eastAsia="Calibri"/>
          <w:color w:val="000000" w:themeColor="text1"/>
          <w:lang w:val="en-US"/>
        </w:rPr>
        <w:t>11</w:t>
      </w:r>
      <w:r w:rsidR="00E8524E">
        <w:rPr>
          <w:rFonts w:eastAsia="Calibri"/>
          <w:color w:val="000000" w:themeColor="text1"/>
          <w:lang w:val="bg-BG"/>
        </w:rPr>
        <w:t>.</w:t>
      </w:r>
      <w:r w:rsidR="009C2682">
        <w:rPr>
          <w:rFonts w:eastAsia="Calibri"/>
          <w:color w:val="000000" w:themeColor="text1"/>
          <w:lang w:val="en-US"/>
        </w:rPr>
        <w:t>-12</w:t>
      </w:r>
      <w:r w:rsidR="00E8524E">
        <w:rPr>
          <w:rFonts w:eastAsia="Calibri"/>
          <w:color w:val="000000" w:themeColor="text1"/>
          <w:lang w:val="bg-BG"/>
        </w:rPr>
        <w:t>. клас</w:t>
      </w:r>
      <w:r w:rsidR="009C2682">
        <w:rPr>
          <w:rFonts w:eastAsia="Calibri"/>
          <w:color w:val="000000" w:themeColor="text1"/>
          <w:lang w:val="bg-BG"/>
        </w:rPr>
        <w:t xml:space="preserve"> /</w:t>
      </w:r>
      <w:r w:rsidR="00DE310B">
        <w:rPr>
          <w:rFonts w:eastAsia="Calibri"/>
          <w:color w:val="000000" w:themeColor="text1"/>
          <w:lang w:val="bg-BG"/>
        </w:rPr>
        <w:t>,</w:t>
      </w:r>
      <w:r w:rsidR="009C2682">
        <w:rPr>
          <w:rFonts w:eastAsia="Calibri"/>
          <w:color w:val="000000" w:themeColor="text1"/>
          <w:lang w:val="bg-BG"/>
        </w:rPr>
        <w:t xml:space="preserve"> съгласно новия </w:t>
      </w:r>
      <w:r w:rsidR="009A7D7D">
        <w:rPr>
          <w:rFonts w:eastAsia="Calibri"/>
          <w:color w:val="000000" w:themeColor="text1"/>
          <w:lang w:val="bg-BG"/>
        </w:rPr>
        <w:t>ЗПУО</w:t>
      </w:r>
      <w:r w:rsidR="00E8524E"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</w:t>
      </w:r>
      <w:r w:rsidR="00586D5B">
        <w:rPr>
          <w:rFonts w:eastAsia="Calibri"/>
          <w:color w:val="000000" w:themeColor="text1"/>
          <w:lang w:val="bg-BG"/>
        </w:rPr>
        <w:t>зработим съвременни програми за</w:t>
      </w:r>
      <w:r w:rsidRPr="0039610B">
        <w:rPr>
          <w:rFonts w:eastAsia="Calibri"/>
          <w:color w:val="000000" w:themeColor="text1"/>
          <w:lang w:val="bg-BG"/>
        </w:rPr>
        <w:t xml:space="preserve">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 Ще приложим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заложени в новия ЗПУО – самостоятелна, индивидуална,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6. С цел да отговорим на изискванията за създаване на приобщаващо и подкрепящо образование, ще осигурим екип от </w:t>
      </w:r>
      <w:r w:rsidR="00792FFB">
        <w:rPr>
          <w:rFonts w:eastAsia="Calibri"/>
          <w:color w:val="000000" w:themeColor="text1"/>
          <w:lang w:val="bg-BG"/>
        </w:rPr>
        <w:t>висококвалифицирани специалисти:</w:t>
      </w:r>
      <w:r w:rsidR="00586D5B">
        <w:rPr>
          <w:rFonts w:eastAsia="Calibri"/>
          <w:color w:val="000000" w:themeColor="text1"/>
          <w:lang w:val="bg-BG"/>
        </w:rPr>
        <w:t xml:space="preserve"> педагогически съветник</w:t>
      </w:r>
      <w:r w:rsidRPr="0039610B">
        <w:rPr>
          <w:rFonts w:eastAsia="Calibri"/>
          <w:color w:val="000000" w:themeColor="text1"/>
          <w:lang w:val="bg-BG"/>
        </w:rPr>
        <w:t>, ресурсен учител, логопед, екип, който ще направи оценка и ще осъществи допълнит</w:t>
      </w:r>
      <w:r w:rsidR="00792FFB">
        <w:rPr>
          <w:rFonts w:eastAsia="Calibri"/>
          <w:color w:val="000000" w:themeColor="text1"/>
          <w:lang w:val="bg-BG"/>
        </w:rPr>
        <w:t>елна подкрепа на деца и ученици</w:t>
      </w:r>
      <w:r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Ще </w:t>
      </w:r>
      <w:r w:rsidR="00792FFB">
        <w:rPr>
          <w:rFonts w:eastAsia="Calibri"/>
          <w:color w:val="000000" w:themeColor="text1"/>
          <w:lang w:val="bg-BG"/>
        </w:rPr>
        <w:t>изработим и ще се ръководим от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създаването на който участват ПС,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съвет</w:t>
      </w:r>
      <w:r w:rsidR="00586D5B">
        <w:rPr>
          <w:rFonts w:eastAsia="Calibri"/>
          <w:color w:val="000000" w:themeColor="text1"/>
          <w:lang w:val="bg-BG"/>
        </w:rPr>
        <w:t>, Училищно настоятелсво</w:t>
      </w:r>
      <w:r w:rsidRPr="0039610B">
        <w:rPr>
          <w:rFonts w:eastAsia="Calibri"/>
          <w:color w:val="000000" w:themeColor="text1"/>
          <w:lang w:val="bg-BG"/>
        </w:rPr>
        <w:t xml:space="preserve"> и ученическото самоуправление.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  <w:t>8. Ще продължим да осъществяваме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9. Ще продължим да работим активно по програма „Еразъм +“ на Европейския съюз, като създадем цялостна </w:t>
      </w:r>
      <w:r w:rsidR="002224BF" w:rsidRPr="0039610B">
        <w:rPr>
          <w:rFonts w:eastAsia="Calibri"/>
          <w:color w:val="000000" w:themeColor="text1"/>
          <w:lang w:val="bg-BG"/>
        </w:rPr>
        <w:t>организация</w:t>
      </w:r>
      <w:r w:rsidRPr="0039610B">
        <w:rPr>
          <w:rFonts w:eastAsia="Calibri"/>
          <w:color w:val="000000" w:themeColor="text1"/>
          <w:lang w:val="bg-BG"/>
        </w:rPr>
        <w:t>, в която ще бъдат включени ученици и техните семейства, педагози, пр</w:t>
      </w:r>
      <w:r w:rsidR="002224BF">
        <w:rPr>
          <w:rFonts w:eastAsia="Calibri"/>
          <w:color w:val="000000" w:themeColor="text1"/>
          <w:lang w:val="bg-BG"/>
        </w:rPr>
        <w:t>едставители на О</w:t>
      </w:r>
      <w:r w:rsidRPr="0039610B">
        <w:rPr>
          <w:rFonts w:eastAsia="Calibri"/>
          <w:color w:val="000000" w:themeColor="text1"/>
          <w:lang w:val="bg-BG"/>
        </w:rPr>
        <w:t>бществения съвет</w:t>
      </w:r>
      <w:r w:rsidR="009120F7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и на местните общности.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10. В следващия </w:t>
      </w:r>
      <w:r w:rsidR="002224BF">
        <w:rPr>
          <w:rFonts w:eastAsia="Calibri"/>
          <w:b/>
          <w:color w:val="000000" w:themeColor="text1"/>
          <w:lang w:val="bg-BG"/>
        </w:rPr>
        <w:t>4-</w:t>
      </w:r>
      <w:r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Pr="0039610B">
        <w:rPr>
          <w:rFonts w:eastAsia="Calibri"/>
          <w:color w:val="000000" w:themeColor="text1"/>
          <w:lang w:val="bg-BG"/>
        </w:rPr>
        <w:t>период ще продължим да изграждаме навици за здравословен начин на живот, като запазим целодневната лекарска грижа, както и традиционнит</w:t>
      </w:r>
      <w:r w:rsidR="002224BF">
        <w:rPr>
          <w:rFonts w:eastAsia="Calibri"/>
          <w:color w:val="000000" w:themeColor="text1"/>
          <w:lang w:val="bg-BG"/>
        </w:rPr>
        <w:t xml:space="preserve">е форми на предходните проекти: </w:t>
      </w:r>
      <w:r w:rsidRPr="0039610B">
        <w:rPr>
          <w:rFonts w:eastAsia="Calibri"/>
          <w:color w:val="000000" w:themeColor="text1"/>
          <w:lang w:val="bg-BG"/>
        </w:rPr>
        <w:t>„Здравословн</w:t>
      </w:r>
      <w:r w:rsidR="00FB5061">
        <w:rPr>
          <w:rFonts w:eastAsia="Calibri"/>
          <w:color w:val="000000" w:themeColor="text1"/>
          <w:lang w:val="bg-BG"/>
        </w:rPr>
        <w:t>о хранене</w:t>
      </w:r>
      <w:r w:rsidRPr="0039610B">
        <w:rPr>
          <w:rFonts w:eastAsia="Calibri"/>
          <w:color w:val="000000" w:themeColor="text1"/>
          <w:lang w:val="bg-BG"/>
        </w:rPr>
        <w:t>“, „Училищен плод,</w:t>
      </w:r>
      <w:r w:rsidR="00FB5061">
        <w:rPr>
          <w:rFonts w:eastAsia="Calibri"/>
          <w:color w:val="000000" w:themeColor="text1"/>
          <w:lang w:val="bg-BG"/>
        </w:rPr>
        <w:t xml:space="preserve"> „Деца на колела“,</w:t>
      </w:r>
      <w:r w:rsidRPr="0039610B">
        <w:rPr>
          <w:rFonts w:eastAsia="Calibri"/>
          <w:color w:val="000000" w:themeColor="text1"/>
          <w:lang w:val="bg-BG"/>
        </w:rPr>
        <w:t xml:space="preserve"> както и ще се включим в нови такива.</w:t>
      </w:r>
      <w:r w:rsidR="002224BF">
        <w:rPr>
          <w:rFonts w:eastAsia="Calibri"/>
          <w:color w:val="000000" w:themeColor="text1"/>
          <w:lang w:val="bg-BG"/>
        </w:rPr>
        <w:t xml:space="preserve"> 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11. Ще въведем сутрешна спортна гимнастика в рамките на 15 минути за успешен старт на предстоящия учебен ден.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12. Ще продължим да обогатяваме книжното богатство на нашата библиотека, за да я превърнем в любимо място за отдих и творчество.</w:t>
      </w:r>
    </w:p>
    <w:p w:rsidR="0059168C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13. За да възпитаваме и изграждаме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FB5061">
        <w:rPr>
          <w:rFonts w:eastAsia="Calibri"/>
          <w:color w:val="000000" w:themeColor="text1"/>
          <w:lang w:val="bg-BG"/>
        </w:rPr>
        <w:t>Хаджидимово, на наш</w:t>
      </w:r>
      <w:r w:rsidR="00FC35CD">
        <w:rPr>
          <w:rFonts w:eastAsia="Calibri"/>
          <w:color w:val="000000" w:themeColor="text1"/>
          <w:lang w:val="bg-BG"/>
        </w:rPr>
        <w:t>и</w:t>
      </w:r>
      <w:r w:rsidR="00FB5061">
        <w:rPr>
          <w:rFonts w:eastAsia="Calibri"/>
          <w:color w:val="000000" w:themeColor="text1"/>
          <w:lang w:val="bg-BG"/>
        </w:rPr>
        <w:t>я роден край и</w:t>
      </w:r>
      <w:r w:rsidR="00FC35CD">
        <w:rPr>
          <w:rFonts w:eastAsia="Calibri"/>
          <w:color w:val="000000" w:themeColor="text1"/>
          <w:lang w:val="bg-BG"/>
        </w:rPr>
        <w:t xml:space="preserve"> на р</w:t>
      </w:r>
      <w:r w:rsidRPr="0039610B">
        <w:rPr>
          <w:rFonts w:eastAsia="Calibri"/>
          <w:color w:val="000000" w:themeColor="text1"/>
          <w:lang w:val="bg-BG"/>
        </w:rPr>
        <w:t>одината ни</w:t>
      </w:r>
      <w:r w:rsidR="00FB5061">
        <w:rPr>
          <w:rFonts w:eastAsia="Calibri"/>
          <w:color w:val="000000" w:themeColor="text1"/>
          <w:lang w:val="bg-BG"/>
        </w:rPr>
        <w:t>.</w:t>
      </w:r>
    </w:p>
    <w:p w:rsidR="00D52EC6" w:rsidRPr="00705F44" w:rsidRDefault="00F22283" w:rsidP="00705F44">
      <w:pPr>
        <w:spacing w:after="200" w:line="276" w:lineRule="auto"/>
        <w:ind w:firstLine="708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14. Систематизиране и обобщаване на информацията за историята на училището ни.</w:t>
      </w: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D52EC6" w:rsidRDefault="00407763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en-US" w:eastAsia="zh-CN" w:bidi="hi-IN"/>
        </w:rPr>
      </w:pPr>
      <w:r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Ценности и приоритети в развитието:</w:t>
      </w:r>
    </w:p>
    <w:p w:rsidR="001E21DC" w:rsidRPr="001E21DC" w:rsidRDefault="001E21DC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Високо развитие на: родноезиковата подготовка, чуждоезиковата подготовка, подготовка</w:t>
      </w:r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областта на информационните технологи</w:t>
      </w:r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и</w:t>
      </w:r>
      <w:r w:rsidRPr="0039610B">
        <w:rPr>
          <w:rFonts w:eastAsia="SimSun"/>
          <w:kern w:val="1"/>
          <w:lang w:eastAsia="zh-CN" w:bidi="hi-IN"/>
        </w:rPr>
        <w:t xml:space="preserve"> подготовка</w:t>
      </w:r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по всички други предмети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Формиращо оценяване и самооценяване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Обучение в сътрудничество между осно</w:t>
      </w:r>
      <w:r w:rsidR="00E75001" w:rsidRPr="0039610B">
        <w:rPr>
          <w:rFonts w:eastAsia="SimSun"/>
          <w:kern w:val="1"/>
          <w:lang w:val="en-US" w:eastAsia="zh-CN" w:bidi="hi-IN"/>
        </w:rPr>
        <w:t xml:space="preserve">вните партньори в училищната </w:t>
      </w:r>
      <w:r w:rsidRPr="0039610B">
        <w:rPr>
          <w:rFonts w:eastAsia="SimSun"/>
          <w:kern w:val="1"/>
          <w:lang w:val="en-US" w:eastAsia="zh-CN" w:bidi="hi-IN"/>
        </w:rPr>
        <w:t>общност – ученици, учители и родители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Висок професионализъм на педагогическия екип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B05F91" w:rsidRPr="0039610B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r w:rsidRPr="0039610B">
        <w:rPr>
          <w:rFonts w:eastAsia="SimSun"/>
          <w:kern w:val="1"/>
          <w:lang w:val="en-US" w:eastAsia="zh-CN" w:bidi="hi-IN"/>
        </w:rPr>
        <w:t>Ефективна управленска дейност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Добро взаимодействие със социалната среда и държавните и обществени</w:t>
      </w:r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организации, свързани с проблемите на образованието и възпитанието на младите хора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Продължаване</w:t>
      </w:r>
      <w:r w:rsidRPr="0039610B">
        <w:rPr>
          <w:rFonts w:eastAsia="SimSun"/>
          <w:kern w:val="1"/>
          <w:lang w:val="en-US" w:eastAsia="zh-CN" w:bidi="hi-IN"/>
        </w:rPr>
        <w:t>, обогатяване и утвърждаване на традиции и ритуали в училищния живот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Default="00407763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sz w:val="32"/>
          <w:szCs w:val="32"/>
          <w:lang w:val="en-US" w:eastAsia="zh-CN" w:bidi="hi-IN"/>
        </w:rPr>
      </w:pPr>
      <w:r w:rsidRPr="00407763">
        <w:rPr>
          <w:rFonts w:eastAsia="SimSun"/>
          <w:b/>
          <w:color w:val="000000" w:themeColor="text1"/>
          <w:kern w:val="1"/>
          <w:sz w:val="32"/>
          <w:szCs w:val="32"/>
          <w:lang w:val="bg-BG" w:eastAsia="zh-CN" w:bidi="hi-IN"/>
        </w:rPr>
        <w:t>Главна цел на стратегията:</w:t>
      </w:r>
    </w:p>
    <w:p w:rsidR="001E21DC" w:rsidRPr="001E21DC" w:rsidRDefault="001E21DC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sz w:val="32"/>
          <w:szCs w:val="32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r w:rsidRPr="0039610B">
        <w:rPr>
          <w:rFonts w:eastAsia="SimSun"/>
          <w:kern w:val="1"/>
          <w:lang w:val="en-US" w:eastAsia="zh-CN" w:bidi="hi-IN"/>
        </w:rPr>
        <w:t xml:space="preserve">Издигане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r w:rsidRPr="0039610B">
        <w:rPr>
          <w:rFonts w:eastAsia="SimSun"/>
          <w:kern w:val="1"/>
          <w:lang w:val="en-US" w:eastAsia="zh-CN" w:bidi="hi-IN"/>
        </w:rPr>
        <w:t>качеството на процеса на обучение за постигане на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lastRenderedPageBreak/>
        <w:t>- Поставяне на ученика в центъра на цялостната педагогическа дейност в училищната общност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Поставяне на ученика в отговорна активна позиция при овладяване на знанията</w:t>
      </w:r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развитие на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Използване на различни форми за мотивиране на п</w:t>
      </w:r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Обогатяване на материалната база, разширяване на сградния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фонд и допълнително</w:t>
      </w:r>
      <w:r w:rsidRPr="0039610B">
        <w:rPr>
          <w:rFonts w:eastAsia="SimSun"/>
          <w:kern w:val="1"/>
          <w:lang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финансиране.</w:t>
      </w:r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407763" w:rsidRDefault="00407763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  <w:r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Ръководни принципи в дейността на училищната общност: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Разширяване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на </w:t>
      </w:r>
      <w:r w:rsidRPr="0039610B">
        <w:rPr>
          <w:rFonts w:eastAsia="SimSun"/>
          <w:kern w:val="1"/>
          <w:lang w:val="en-US" w:eastAsia="zh-CN" w:bidi="hi-IN"/>
        </w:rPr>
        <w:t>автономността на субектите в училище</w:t>
      </w:r>
      <w:r w:rsidR="00952228" w:rsidRPr="0039610B">
        <w:rPr>
          <w:rFonts w:eastAsia="SimSun"/>
          <w:kern w:val="1"/>
          <w:lang w:eastAsia="zh-CN" w:bidi="hi-IN"/>
        </w:rPr>
        <w:t>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Хуманизация</w:t>
      </w:r>
      <w:r w:rsidRPr="0039610B">
        <w:rPr>
          <w:rFonts w:eastAsia="SimSun"/>
          <w:kern w:val="1"/>
          <w:lang w:val="en-US" w:eastAsia="zh-CN" w:bidi="hi-IN"/>
        </w:rPr>
        <w:t xml:space="preserve"> на процеса на </w:t>
      </w:r>
      <w:r w:rsidR="00B05F91" w:rsidRPr="00532D68">
        <w:rPr>
          <w:rFonts w:eastAsia="SimSun"/>
          <w:kern w:val="1"/>
          <w:lang w:val="bg-BG" w:eastAsia="zh-CN" w:bidi="hi-IN"/>
        </w:rPr>
        <w:t>о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Иновативност и творчество</w:t>
      </w:r>
      <w:r w:rsidR="00952228" w:rsidRPr="0039610B">
        <w:rPr>
          <w:rFonts w:eastAsia="SimSun"/>
          <w:kern w:val="1"/>
          <w:lang w:eastAsia="zh-CN" w:bidi="hi-IN"/>
        </w:rPr>
        <w:t>.</w:t>
      </w:r>
    </w:p>
    <w:p w:rsidR="00D52EC6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Толерантност и позитивна етика</w:t>
      </w:r>
      <w:r w:rsidRPr="0039610B">
        <w:rPr>
          <w:rFonts w:eastAsia="SimSun"/>
          <w:kern w:val="1"/>
          <w:lang w:eastAsia="zh-CN" w:bidi="hi-IN"/>
        </w:rPr>
        <w:t>.</w:t>
      </w:r>
    </w:p>
    <w:p w:rsidR="001E21DC" w:rsidRPr="0039610B" w:rsidRDefault="001E21DC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407763" w:rsidRDefault="00D52EC6" w:rsidP="00D52EC6">
      <w:pPr>
        <w:widowControl w:val="0"/>
        <w:suppressAutoHyphens/>
        <w:rPr>
          <w:rFonts w:eastAsia="SimSun"/>
          <w:b/>
          <w:kern w:val="1"/>
          <w:sz w:val="32"/>
          <w:szCs w:val="32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ІІІ. </w:t>
      </w:r>
      <w:r w:rsidR="00407763" w:rsidRPr="00407763">
        <w:rPr>
          <w:rFonts w:eastAsia="SimSun"/>
          <w:b/>
          <w:kern w:val="1"/>
          <w:sz w:val="32"/>
          <w:szCs w:val="32"/>
          <w:lang w:val="bg-BG" w:eastAsia="zh-CN" w:bidi="hi-IN"/>
        </w:rPr>
        <w:t>Финансово осигуряване на изпълнението на стратегията: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 xml:space="preserve">рез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средства от Училищното настоятелст</w:t>
      </w:r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 Ч</w:t>
      </w:r>
      <w:r w:rsidR="00D52EC6" w:rsidRPr="0039610B">
        <w:rPr>
          <w:rFonts w:eastAsia="SimSun"/>
          <w:kern w:val="1"/>
          <w:lang w:val="en-US" w:eastAsia="zh-CN" w:bidi="hi-IN"/>
        </w:rPr>
        <w:t>рез кандидатс</w:t>
      </w:r>
      <w:r w:rsidR="00D52EC6" w:rsidRPr="0039610B">
        <w:rPr>
          <w:rFonts w:eastAsia="SimSun"/>
          <w:kern w:val="1"/>
          <w:lang w:eastAsia="zh-CN" w:bidi="hi-IN"/>
        </w:rPr>
        <w:t>т</w:t>
      </w:r>
      <w:r w:rsidR="00D52EC6" w:rsidRPr="0039610B">
        <w:rPr>
          <w:rFonts w:eastAsia="SimSun"/>
          <w:kern w:val="1"/>
          <w:lang w:val="en-US" w:eastAsia="zh-CN" w:bidi="hi-IN"/>
        </w:rPr>
        <w:t>ване по проекти</w:t>
      </w:r>
      <w:r w:rsidRPr="0039610B">
        <w:rPr>
          <w:rFonts w:eastAsia="SimSun"/>
          <w:kern w:val="1"/>
          <w:lang w:val="bg-BG" w:eastAsia="zh-CN" w:bidi="hi-IN"/>
        </w:rPr>
        <w:t>.</w:t>
      </w:r>
    </w:p>
    <w:p w:rsidR="00F63E39" w:rsidRPr="0039610B" w:rsidRDefault="00F63E39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FB5061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ІV. ИДЕИ И ДЕЙНОСТИ ЗА РЕАЛИЗИРАНЕ НА СТРАТЕГИИТЕ И 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Pr="0039610B">
        <w:rPr>
          <w:rFonts w:eastAsia="SimSun"/>
          <w:b/>
          <w:kern w:val="1"/>
          <w:lang w:val="en-US" w:eastAsia="zh-CN" w:bidi="hi-IN"/>
        </w:rPr>
        <w:t xml:space="preserve">НА </w:t>
      </w:r>
      <w:r w:rsidR="00FB5061">
        <w:rPr>
          <w:rFonts w:eastAsia="SimSun"/>
          <w:b/>
          <w:kern w:val="1"/>
          <w:lang w:val="bg-BG" w:eastAsia="zh-CN" w:bidi="hi-IN"/>
        </w:rPr>
        <w:t>СУ“ НИКОЛА ЙОНКОВ ВАПЦАРОВ“-  гр. Хаджидимово</w:t>
      </w:r>
    </w:p>
    <w:p w:rsidR="007444A9" w:rsidRPr="0039610B" w:rsidRDefault="007444A9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F63E39" w:rsidRPr="0039610B" w:rsidRDefault="00F63E39" w:rsidP="00F63E39">
      <w:pPr>
        <w:spacing w:after="200" w:line="276" w:lineRule="auto"/>
        <w:jc w:val="center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ФИНАНСИРАНЕ:</w:t>
      </w:r>
    </w:p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4440"/>
        <w:gridCol w:w="2497"/>
        <w:gridCol w:w="1578"/>
      </w:tblGrid>
      <w:tr w:rsidR="00B05F91" w:rsidRPr="0039610B" w:rsidTr="00FB5061">
        <w:tc>
          <w:tcPr>
            <w:tcW w:w="773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440" w:type="dxa"/>
          </w:tcPr>
          <w:p w:rsidR="00F63E39" w:rsidRPr="0039610B" w:rsidRDefault="00F63E39" w:rsidP="00FB5061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Обновяване и о</w:t>
            </w:r>
            <w:r w:rsidR="00FB5061">
              <w:rPr>
                <w:rFonts w:ascii="Times New Roman" w:hAnsi="Times New Roman"/>
                <w:color w:val="000000" w:themeColor="text1"/>
                <w:lang w:val="bg-BG"/>
              </w:rPr>
              <w:t xml:space="preserve">борудване на нови класни стаи 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578" w:type="dxa"/>
          </w:tcPr>
          <w:p w:rsidR="00F63E39" w:rsidRPr="0039610B" w:rsidRDefault="008578E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2017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FB5061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Достъп до интернет и монтиране на мултимедия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дарения</w:t>
            </w:r>
          </w:p>
        </w:tc>
        <w:tc>
          <w:tcPr>
            <w:tcW w:w="1578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ептември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2018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Оборудване на стая по Занимания по интереси за учениците от начален етап.</w:t>
            </w:r>
          </w:p>
        </w:tc>
        <w:tc>
          <w:tcPr>
            <w:tcW w:w="2497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Проект </w:t>
            </w:r>
          </w:p>
        </w:tc>
        <w:tc>
          <w:tcPr>
            <w:tcW w:w="1578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2017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бновяване на фоайе и коридори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6306A6" w:rsidP="006306A6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 </w:t>
            </w:r>
          </w:p>
        </w:tc>
        <w:tc>
          <w:tcPr>
            <w:tcW w:w="1578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6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6306A6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Ремонт на външна спортна площадка, изграждане на съоръжения за различни видове</w:t>
            </w:r>
            <w:r w:rsidR="009120F7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спорт, корт за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тенис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бщинско финансиране</w:t>
            </w:r>
          </w:p>
        </w:tc>
        <w:tc>
          <w:tcPr>
            <w:tcW w:w="1578" w:type="dxa"/>
          </w:tcPr>
          <w:p w:rsidR="00F63E39" w:rsidRPr="0039610B" w:rsidRDefault="002F793F" w:rsidP="00194011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2016 –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194011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Изграждане на нов учебен корпус с цел разширяване на така необходимата материална база с оглед на непрекъснато нарастващия брой ученици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Общинско финансиране</w:t>
            </w:r>
          </w:p>
        </w:tc>
        <w:tc>
          <w:tcPr>
            <w:tcW w:w="1578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D93AFB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Периодични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ремонтни дейност</w:t>
            </w:r>
            <w:r w:rsidR="006306A6"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="006306A6">
              <w:rPr>
                <w:rFonts w:ascii="Times New Roman" w:hAnsi="Times New Roman"/>
                <w:color w:val="000000" w:themeColor="text1"/>
                <w:lang w:val="bg-BG"/>
              </w:rPr>
              <w:br/>
              <w:t xml:space="preserve">в сградата и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двора </w:t>
            </w:r>
            <w:r w:rsidR="006306A6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училище</w:t>
            </w:r>
            <w:r w:rsidR="006306A6">
              <w:rPr>
                <w:rFonts w:ascii="Times New Roman" w:hAnsi="Times New Roman"/>
                <w:color w:val="000000" w:themeColor="text1"/>
                <w:lang w:val="bg-BG"/>
              </w:rPr>
              <w:t>то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6306A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8" w:type="dxa"/>
          </w:tcPr>
          <w:p w:rsidR="00F63E39" w:rsidRPr="0039610B" w:rsidRDefault="00D93AFB" w:rsidP="006306A6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D93AFB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синдикати</w:t>
            </w:r>
          </w:p>
        </w:tc>
        <w:tc>
          <w:tcPr>
            <w:tcW w:w="1578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F63E39" w:rsidP="00B80F4C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B80F4C"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B80F4C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работа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 „Без свободен час“, както и вклю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чване към програма „Училищно мля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ко“</w:t>
            </w:r>
          </w:p>
        </w:tc>
        <w:tc>
          <w:tcPr>
            <w:tcW w:w="2497" w:type="dxa"/>
          </w:tcPr>
          <w:p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12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Доразвиване на традициите за съвместни тематични изяви с читалище „</w:t>
            </w:r>
            <w:r w:rsidR="00D93AFB">
              <w:rPr>
                <w:rFonts w:ascii="Times New Roman" w:hAnsi="Times New Roman"/>
                <w:color w:val="000000" w:themeColor="text1"/>
                <w:lang w:val="bg-BG"/>
              </w:rPr>
              <w:t>Яне Сандански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“,</w:t>
            </w:r>
            <w:r w:rsidR="00D93AFB">
              <w:rPr>
                <w:rFonts w:ascii="Times New Roman" w:hAnsi="Times New Roman"/>
                <w:color w:val="000000" w:themeColor="text1"/>
                <w:lang w:val="bg-BG"/>
              </w:rPr>
              <w:t xml:space="preserve"> гр.Хаджидимово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Смесено финансиране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1578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 на вътре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шно</w:t>
            </w:r>
            <w:r w:rsidR="004F25B9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училищно езиково състезание и участие в национални състезания </w:t>
            </w:r>
            <w:r w:rsidR="00D93AF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само</w:t>
            </w:r>
            <w:r w:rsidR="004F25B9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8" w:type="dxa"/>
          </w:tcPr>
          <w:p w:rsidR="00F63E39" w:rsidRPr="0039610B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рез всяка учебна година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15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Default="00DC6C13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училищен спортен празник, участия в районни и 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спортни състезания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  <w:p w:rsidR="00301820" w:rsidRPr="00DC6C13" w:rsidRDefault="00301820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Ежегодно провеждане на седмица на спорта.</w:t>
            </w:r>
          </w:p>
        </w:tc>
        <w:tc>
          <w:tcPr>
            <w:tcW w:w="2497" w:type="dxa"/>
          </w:tcPr>
          <w:p w:rsidR="00F63E39" w:rsidRPr="0039610B" w:rsidRDefault="00D93AFB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16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. </w:t>
            </w:r>
          </w:p>
        </w:tc>
        <w:tc>
          <w:tcPr>
            <w:tcW w:w="4440" w:type="dxa"/>
          </w:tcPr>
          <w:p w:rsidR="00F63E39" w:rsidRPr="0039610B" w:rsidRDefault="00D93AFB" w:rsidP="00D93AF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Кандидатстване по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проект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и с международно участие.</w:t>
            </w:r>
          </w:p>
        </w:tc>
        <w:tc>
          <w:tcPr>
            <w:tcW w:w="2497" w:type="dxa"/>
          </w:tcPr>
          <w:p w:rsidR="00F63E39" w:rsidRPr="0039610B" w:rsidRDefault="004F25B9" w:rsidP="002B749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Деле</w:t>
            </w:r>
            <w:r w:rsidR="00D93AFB">
              <w:rPr>
                <w:rFonts w:ascii="Times New Roman" w:hAnsi="Times New Roman"/>
                <w:color w:val="000000" w:themeColor="text1"/>
                <w:lang w:val="bg-BG"/>
              </w:rPr>
              <w:t>гиран бюджет</w:t>
            </w:r>
          </w:p>
        </w:tc>
        <w:tc>
          <w:tcPr>
            <w:tcW w:w="1578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2B749A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FB5061">
        <w:tc>
          <w:tcPr>
            <w:tcW w:w="773" w:type="dxa"/>
          </w:tcPr>
          <w:p w:rsidR="00F63E39" w:rsidRPr="0039610B" w:rsidRDefault="00B80F4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40" w:type="dxa"/>
          </w:tcPr>
          <w:p w:rsidR="00F63E39" w:rsidRPr="0039610B" w:rsidRDefault="00F63E39" w:rsidP="00194011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Управление на международ</w:t>
            </w:r>
            <w:r w:rsidR="00194011">
              <w:rPr>
                <w:rFonts w:ascii="Times New Roman" w:hAnsi="Times New Roman"/>
                <w:color w:val="000000" w:themeColor="text1"/>
                <w:lang w:val="bg-BG"/>
              </w:rPr>
              <w:t>ни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проект</w:t>
            </w:r>
            <w:r w:rsidR="00194011"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програма 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„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Еразъм +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с чуждестранни партньори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97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Финансиране от програмата</w:t>
            </w:r>
          </w:p>
        </w:tc>
        <w:tc>
          <w:tcPr>
            <w:tcW w:w="1578" w:type="dxa"/>
          </w:tcPr>
          <w:p w:rsidR="00F63E39" w:rsidRPr="0039610B" w:rsidRDefault="00B80F4C" w:rsidP="00194011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2015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194011">
              <w:rPr>
                <w:rFonts w:ascii="Times New Roman" w:hAnsi="Times New Roman"/>
                <w:color w:val="000000" w:themeColor="text1"/>
                <w:lang w:val="bg-BG"/>
              </w:rPr>
              <w:t>22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година </w:t>
            </w:r>
          </w:p>
        </w:tc>
      </w:tr>
    </w:tbl>
    <w:p w:rsidR="001E21DC" w:rsidRDefault="001E21DC" w:rsidP="00407763">
      <w:pPr>
        <w:spacing w:after="200" w:line="276" w:lineRule="auto"/>
        <w:jc w:val="both"/>
        <w:rPr>
          <w:rFonts w:eastAsia="Calibri"/>
          <w:b/>
          <w:color w:val="000000" w:themeColor="text1"/>
          <w:u w:val="single"/>
          <w:lang w:val="en-US"/>
        </w:rPr>
      </w:pPr>
    </w:p>
    <w:p w:rsidR="00B15680" w:rsidRPr="00407763" w:rsidRDefault="00F63E39" w:rsidP="00407763">
      <w:pPr>
        <w:spacing w:after="200" w:line="276" w:lineRule="auto"/>
        <w:jc w:val="both"/>
        <w:rPr>
          <w:rFonts w:eastAsia="Calibri"/>
          <w:b/>
          <w:color w:val="000000" w:themeColor="text1"/>
          <w:u w:val="single"/>
          <w:lang w:val="bg-BG"/>
        </w:rPr>
      </w:pPr>
      <w:r w:rsidRPr="0039610B">
        <w:rPr>
          <w:rFonts w:eastAsia="Calibri"/>
          <w:b/>
          <w:color w:val="000000" w:themeColor="text1"/>
          <w:u w:val="single"/>
          <w:lang w:val="bg-BG"/>
        </w:rPr>
        <w:t>Планът е примерен и включва конкр</w:t>
      </w:r>
      <w:r w:rsidR="00B05F91" w:rsidRPr="0039610B">
        <w:rPr>
          <w:rFonts w:eastAsia="Calibri"/>
          <w:b/>
          <w:color w:val="000000" w:themeColor="text1"/>
          <w:u w:val="single"/>
          <w:lang w:val="bg-BG"/>
        </w:rPr>
        <w:t>етни и особени дейности за определено</w:t>
      </w:r>
      <w:r w:rsidR="00407763">
        <w:rPr>
          <w:rFonts w:eastAsia="Calibri"/>
          <w:b/>
          <w:color w:val="000000" w:themeColor="text1"/>
          <w:u w:val="single"/>
          <w:lang w:val="bg-BG"/>
        </w:rPr>
        <w:t xml:space="preserve"> училище;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Високо развитие на: родноезиковата подготовка, чуждоезиковата подготовка, подготовка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областта на информационните технологии и подготовка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по всички други предмети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Формиращо оценяване и самооценяване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Обучение в сътрудничество между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осн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овните партньори в училищната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общност – ученици, учители и родители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Издигане 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качеството на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образование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за постигане н</w:t>
            </w:r>
            <w:r w:rsidRPr="0039610B">
              <w:rPr>
                <w:rFonts w:eastAsia="SimSun"/>
                <w:kern w:val="1"/>
                <w:lang w:eastAsia="zh-CN" w:bidi="hi-IN"/>
              </w:rPr>
              <w:t>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Практическа приложимост на изучаван</w:t>
            </w:r>
            <w:r w:rsidRPr="0039610B">
              <w:rPr>
                <w:rFonts w:eastAsia="SimSun"/>
                <w:kern w:val="1"/>
                <w:lang w:eastAsia="zh-CN" w:bidi="hi-IN"/>
              </w:rPr>
              <w:t>ото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учебно съдържание и използване на методите за учене чрез действие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1. Формиране на екип от висококвалифицирани </w:t>
            </w:r>
            <w:r w:rsidRPr="0039610B">
              <w:rPr>
                <w:rFonts w:eastAsia="SimSun"/>
                <w:kern w:val="1"/>
                <w:lang w:eastAsia="zh-CN" w:bidi="hi-IN"/>
              </w:rPr>
              <w:t>учители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чрез: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повишаване на квалификацията на дългогодишните педагогически кадри</w:t>
            </w:r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:rsidR="007546D4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провеждане на целенасочен подбор на новоназначените учители, 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притежаващи висока квалификация 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владеещи чужди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езици, ако това се изисква по учебен план на съответния предмет, притежаващи оп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ит за реализирането на проекти; </w:t>
            </w:r>
          </w:p>
          <w:p w:rsidR="00D52EC6" w:rsidRPr="0039610B" w:rsidRDefault="007546D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иоритетно привличане на учители –</w:t>
            </w:r>
            <w:r w:rsidR="009120F7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 възпитаници на училището.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Провеждане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на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тематични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 с цел повишаване на вътрешноучилищната квалификация.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3. Осъществяване на сътрудничество между учи</w:t>
            </w:r>
            <w:r w:rsidRPr="0039610B">
              <w:rPr>
                <w:rFonts w:eastAsia="SimSun"/>
                <w:kern w:val="1"/>
                <w:lang w:eastAsia="zh-CN" w:bidi="hi-IN"/>
              </w:rPr>
              <w:t>т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елите от 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то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учители о</w:t>
            </w:r>
            <w:r w:rsidR="00B80F4C">
              <w:rPr>
                <w:rFonts w:eastAsia="SimSun"/>
                <w:kern w:val="1"/>
                <w:lang w:val="en-US" w:eastAsia="zh-CN" w:bidi="hi-IN"/>
              </w:rPr>
              <w:t xml:space="preserve">т други водещи училища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цел обмен на добри педагогически практики.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5. Използване на интерактивни методи на обучение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6. Използване на информационните технологии в процеса на обучение по всички предмети.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7. Мотивиране на учениците за участие в учебния процес чрез качествено обучение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8. Въвеждане на нови форми за проверка и оце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нка на знанията на учениците (тестове)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9. Организиране и провеждане на вътрешноучилищни състезания, олимпиади, изложби, викторини по различни предмети.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10. Привличане в училище на мотивирани ученици чрез провеждане на целенасочена рекламна кампания.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Съвместна работа по образователни проекти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Повишаване на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нивото на трудовата дисциплина.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Усъвършенстване на съществуващите училищни учебни планове и при необходимост разработване на нови, отговарящи на търсенето от учениците и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които разполага учил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и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щната общност.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- Поставяне на ученика в центъра на цялостната педагогическа дейност в училищната общност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Поставяне на ученика в отговорна активна позиция при овладяване на знанията и развиване на способностите за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самостоятелно търсене и използване на информация от разнообразни източници</w:t>
            </w:r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одобряване на процеса на педагогическо взаимодействие между основните партньори в училищната общност – ученици, учители и родители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1. Развиване на ученическото самоуправление в училище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Предприемане на мерки за намаляване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броя 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на отсъствията от учебни часове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чрез своевременно информиране на родителите</w:t>
            </w:r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3. Осъществяване на съвместни инициативи от ученици, учители и родители.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4. Обогатяване и разнообразяване на извънкласните де</w:t>
            </w:r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йности и заниманията със спорт .</w:t>
            </w:r>
          </w:p>
          <w:p w:rsidR="000F63BF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Утвърждаване на традиции и символи на училището. </w:t>
            </w:r>
          </w:p>
          <w:p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6.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 на ученици и родители в разработване на проекти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7. Прилагане на нови и разнообразни форми за работа с родите</w:t>
            </w:r>
            <w:r w:rsidRPr="0039610B">
              <w:rPr>
                <w:rFonts w:eastAsia="SimSun"/>
                <w:kern w:val="1"/>
                <w:lang w:eastAsia="zh-CN" w:bidi="hi-IN"/>
              </w:rPr>
              <w:t>ли.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8. Превенция на агресията, тормоза и други негативни прояви в училищната общност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Организиране на дейности за борба с </w:t>
            </w:r>
            <w:r w:rsidRPr="0039610B"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прояви и противодействие срещу наркоманията и сектите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- Ефективна управленска дейност</w:t>
            </w:r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Демократизиране на управлението на училищната общност чрез: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Включване на максимален брой учители във вземането на управленски решения, чрез учaстието им в дирекционни съвети, методически съвети и комисии</w:t>
            </w:r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Организиране на по-добра вътрешноучилищна информационна система</w:t>
            </w:r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Изграждане на ръководен екип</w:t>
            </w:r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- Създаване на партньорски взаимоотношения със синдикалните организации в 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640460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Използване на различни форми за мотивиране на персонала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1. Увеличаване на индивидуалните трудови възнаграждения на работещите в рамките на утвърдените средства в делегирания бюджет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 Изработване на правилник за провеждане на ПС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854203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3. Формиране на система от морални стимули, изготвя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не</w:t>
            </w:r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на Е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тичен кодекс</w:t>
            </w:r>
            <w:r w:rsidR="00854203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Осигуряван</w:t>
            </w:r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е и организиране на квалификация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та на учителите</w:t>
            </w:r>
            <w:r w:rsidR="0020531B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Провеждане </w:t>
            </w:r>
            <w:r w:rsidRPr="0039610B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на</w:t>
            </w:r>
            <w:r w:rsidR="009120F7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тиймбилд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ин</w:t>
            </w: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г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и обучения</w:t>
            </w:r>
            <w:r w:rsidR="009120F7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 колектива, семинари и др.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Добро взаимодействие със социалната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среда и държавните и обществените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организации, свързани с проблемите на образованието и възпитанието на младите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хора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 на работещо и ефектив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н</w:t>
            </w:r>
            <w:r w:rsidR="004C4274">
              <w:rPr>
                <w:rFonts w:eastAsia="SimSun"/>
                <w:kern w:val="1"/>
                <w:lang w:val="en-US" w:eastAsia="zh-CN" w:bidi="hi-IN"/>
              </w:rPr>
              <w:t>о У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чилищно настоятелство чрез привличане в него на бивши ученици, родители и общественици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Материална база и допълнително финансиране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Работа по привличане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 спонсори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Разработване на проекти за обогатяване на училищната МТБ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Разширяване на сградния фонд и построяване на необходимите нови сгради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Естетизация на училищния двор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Основни ремонти на ВИК и ел.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инсталации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Ремонт на училищната библиотека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Актуализиран</w:t>
            </w:r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е и обогатяване на фонда на биб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лиотеката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8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r w:rsidR="009C2682">
              <w:rPr>
                <w:rFonts w:eastAsia="SimSun"/>
                <w:kern w:val="1"/>
                <w:lang w:val="bg-BG" w:eastAsia="zh-CN" w:bidi="hi-IN"/>
              </w:rPr>
              <w:t>Изграждане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на физкултур</w:t>
            </w:r>
            <w:r w:rsidR="009C2682">
              <w:rPr>
                <w:rFonts w:eastAsia="SimSun"/>
                <w:kern w:val="1"/>
                <w:lang w:val="bg-BG" w:eastAsia="zh-CN" w:bidi="hi-IN"/>
              </w:rPr>
              <w:t>е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</w:t>
            </w:r>
            <w:r w:rsidR="009C2682">
              <w:rPr>
                <w:rFonts w:eastAsia="SimSun"/>
                <w:kern w:val="1"/>
                <w:lang w:val="en-US" w:eastAsia="zh-CN" w:bidi="hi-IN"/>
              </w:rPr>
              <w:t xml:space="preserve"> салон и съблекални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към него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9C2682" w:rsidRPr="0039610B" w:rsidRDefault="009C268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9. Изграждане на нови кабинети в новостроящото се крило на училището.</w:t>
            </w:r>
          </w:p>
          <w:p w:rsidR="00D52EC6" w:rsidRPr="0039610B" w:rsidRDefault="009C268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10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Текущи ремонти в кабинети и класни стаи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="009C2682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Обезпечаване на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подходящо обзавеждане на кабинети и класни стаи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="009C2682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 Осигуряване на нови компютри</w:t>
            </w:r>
            <w:r w:rsidR="004C4274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B15680" w:rsidRPr="0039610B" w:rsidRDefault="009C268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13</w:t>
            </w:r>
            <w:r w:rsidR="00854203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Внедряване на съвременн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 интерактивни средства за обучение – проектори, мултимедийни дъски и приложен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я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Ефективна рекламна кампания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1. Изграждане на постоянен екип от учители, разработващи рекламната стратегия на училището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 Осигуряване на достатъчно сред</w:t>
            </w:r>
            <w:r w:rsidRPr="0039610B">
              <w:rPr>
                <w:rFonts w:eastAsia="SimSun"/>
                <w:kern w:val="1"/>
                <w:lang w:eastAsia="zh-CN" w:bidi="hi-IN"/>
              </w:rPr>
              <w:t>с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тва по реализиране на рекламата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3. Включване в рекламната дейност на учители, родители и ученици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:rsidR="005B1304" w:rsidRDefault="005B1304">
      <w:pPr>
        <w:rPr>
          <w:lang w:val="bg-BG"/>
        </w:rPr>
      </w:pPr>
    </w:p>
    <w:p w:rsidR="005B1304" w:rsidRDefault="00781AAC">
      <w:pPr>
        <w:rPr>
          <w:lang w:val="bg-BG"/>
        </w:rPr>
      </w:pPr>
      <w:r>
        <w:rPr>
          <w:lang w:val="bg-BG"/>
        </w:rPr>
        <w:t>В условията на Ковид – 19, в училището са въведени стриктни мерки, които се спазват от цялата училищна общност.</w:t>
      </w:r>
    </w:p>
    <w:p w:rsidR="005B1304" w:rsidRDefault="005B1304">
      <w:pPr>
        <w:rPr>
          <w:lang w:val="bg-BG"/>
        </w:rPr>
      </w:pPr>
    </w:p>
    <w:p w:rsidR="005B1304" w:rsidRDefault="005B1304">
      <w:pPr>
        <w:rPr>
          <w:lang w:val="bg-BG"/>
        </w:rPr>
      </w:pPr>
    </w:p>
    <w:p w:rsidR="00685D46" w:rsidRPr="00685D46" w:rsidRDefault="00685D46">
      <w:pPr>
        <w:rPr>
          <w:lang w:val="bg-BG"/>
        </w:rPr>
      </w:pPr>
      <w:r>
        <w:rPr>
          <w:lang w:val="bg-BG"/>
        </w:rPr>
        <w:t xml:space="preserve">Стратегията </w:t>
      </w:r>
      <w:r w:rsidR="005B1304">
        <w:rPr>
          <w:lang w:val="bg-BG"/>
        </w:rPr>
        <w:t xml:space="preserve">за развитие на СУ“Никола Вапцаров“ за периода 2016/2017 – 2020/2021 учебна година </w:t>
      </w:r>
      <w:r>
        <w:rPr>
          <w:lang w:val="bg-BG"/>
        </w:rPr>
        <w:t xml:space="preserve">е </w:t>
      </w:r>
      <w:r w:rsidR="00705F44">
        <w:rPr>
          <w:lang w:val="bg-BG"/>
        </w:rPr>
        <w:t xml:space="preserve">гласувана и утвърдена </w:t>
      </w:r>
      <w:r>
        <w:rPr>
          <w:lang w:val="bg-BG"/>
        </w:rPr>
        <w:t xml:space="preserve"> на педагогически съвет</w:t>
      </w:r>
      <w:r w:rsidR="005B1304">
        <w:rPr>
          <w:lang w:val="bg-BG"/>
        </w:rPr>
        <w:t xml:space="preserve"> с Протокол № 14 </w:t>
      </w:r>
      <w:r w:rsidR="00407763">
        <w:rPr>
          <w:lang w:val="bg-BG"/>
        </w:rPr>
        <w:t>/</w:t>
      </w:r>
      <w:r w:rsidR="005B1304">
        <w:rPr>
          <w:lang w:val="bg-BG"/>
        </w:rPr>
        <w:t>10</w:t>
      </w:r>
      <w:r w:rsidR="00407763">
        <w:rPr>
          <w:lang w:val="bg-BG"/>
        </w:rPr>
        <w:t>.09.20</w:t>
      </w:r>
      <w:r w:rsidR="00194011">
        <w:rPr>
          <w:lang w:val="bg-BG"/>
        </w:rPr>
        <w:t>20</w:t>
      </w:r>
      <w:r w:rsidR="00407763">
        <w:rPr>
          <w:lang w:val="bg-BG"/>
        </w:rPr>
        <w:t xml:space="preserve"> година</w:t>
      </w:r>
      <w:r>
        <w:rPr>
          <w:lang w:val="bg-BG"/>
        </w:rPr>
        <w:t>.</w:t>
      </w:r>
    </w:p>
    <w:sectPr w:rsidR="00685D46" w:rsidRPr="00685D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28" w:rsidRDefault="00C44928" w:rsidP="00781AAC">
      <w:r>
        <w:separator/>
      </w:r>
    </w:p>
  </w:endnote>
  <w:endnote w:type="continuationSeparator" w:id="0">
    <w:p w:rsidR="00C44928" w:rsidRDefault="00C44928" w:rsidP="007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812722"/>
      <w:docPartObj>
        <w:docPartGallery w:val="Page Numbers (Bottom of Page)"/>
        <w:docPartUnique/>
      </w:docPartObj>
    </w:sdtPr>
    <w:sdtEndPr/>
    <w:sdtContent>
      <w:p w:rsidR="00781AAC" w:rsidRDefault="00781A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50" w:rsidRPr="00401D50">
          <w:rPr>
            <w:noProof/>
            <w:lang w:val="bg-BG"/>
          </w:rPr>
          <w:t>1</w:t>
        </w:r>
        <w:r>
          <w:fldChar w:fldCharType="end"/>
        </w:r>
      </w:p>
    </w:sdtContent>
  </w:sdt>
  <w:p w:rsidR="00781AAC" w:rsidRDefault="00781A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28" w:rsidRDefault="00C44928" w:rsidP="00781AAC">
      <w:r>
        <w:separator/>
      </w:r>
    </w:p>
  </w:footnote>
  <w:footnote w:type="continuationSeparator" w:id="0">
    <w:p w:rsidR="00C44928" w:rsidRDefault="00C44928" w:rsidP="0078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5704A"/>
    <w:rsid w:val="000F63BF"/>
    <w:rsid w:val="00194011"/>
    <w:rsid w:val="001D22D6"/>
    <w:rsid w:val="001E05BA"/>
    <w:rsid w:val="001E21DC"/>
    <w:rsid w:val="001E7C60"/>
    <w:rsid w:val="001F6FB5"/>
    <w:rsid w:val="0020531B"/>
    <w:rsid w:val="002224BF"/>
    <w:rsid w:val="002523FE"/>
    <w:rsid w:val="00263A9F"/>
    <w:rsid w:val="00291E9D"/>
    <w:rsid w:val="00292518"/>
    <w:rsid w:val="002B749A"/>
    <w:rsid w:val="002F793F"/>
    <w:rsid w:val="00301820"/>
    <w:rsid w:val="003362AD"/>
    <w:rsid w:val="00347F50"/>
    <w:rsid w:val="0039610B"/>
    <w:rsid w:val="00401D50"/>
    <w:rsid w:val="00407763"/>
    <w:rsid w:val="0045617B"/>
    <w:rsid w:val="0045742C"/>
    <w:rsid w:val="00497512"/>
    <w:rsid w:val="004C4274"/>
    <w:rsid w:val="004F25B9"/>
    <w:rsid w:val="00532D68"/>
    <w:rsid w:val="00586D5B"/>
    <w:rsid w:val="0059168C"/>
    <w:rsid w:val="005B1304"/>
    <w:rsid w:val="006306A6"/>
    <w:rsid w:val="00640460"/>
    <w:rsid w:val="006804FE"/>
    <w:rsid w:val="00683D17"/>
    <w:rsid w:val="00685D46"/>
    <w:rsid w:val="006A161A"/>
    <w:rsid w:val="006B1965"/>
    <w:rsid w:val="006D6295"/>
    <w:rsid w:val="006F6611"/>
    <w:rsid w:val="00705F44"/>
    <w:rsid w:val="0073255E"/>
    <w:rsid w:val="007444A9"/>
    <w:rsid w:val="007546D4"/>
    <w:rsid w:val="00781AAC"/>
    <w:rsid w:val="00792FFB"/>
    <w:rsid w:val="008358F3"/>
    <w:rsid w:val="008412A0"/>
    <w:rsid w:val="00854203"/>
    <w:rsid w:val="008578EF"/>
    <w:rsid w:val="008A3BB1"/>
    <w:rsid w:val="009120F7"/>
    <w:rsid w:val="00926BF4"/>
    <w:rsid w:val="00952228"/>
    <w:rsid w:val="009A7D7D"/>
    <w:rsid w:val="009C2682"/>
    <w:rsid w:val="00A0796A"/>
    <w:rsid w:val="00AC09BC"/>
    <w:rsid w:val="00B05F91"/>
    <w:rsid w:val="00B15680"/>
    <w:rsid w:val="00B80F4C"/>
    <w:rsid w:val="00C33BCD"/>
    <w:rsid w:val="00C44928"/>
    <w:rsid w:val="00C67725"/>
    <w:rsid w:val="00CB3B47"/>
    <w:rsid w:val="00D52EC6"/>
    <w:rsid w:val="00D91E85"/>
    <w:rsid w:val="00D92BAC"/>
    <w:rsid w:val="00D93AFB"/>
    <w:rsid w:val="00DC6C13"/>
    <w:rsid w:val="00DE2D2B"/>
    <w:rsid w:val="00DE310B"/>
    <w:rsid w:val="00E00033"/>
    <w:rsid w:val="00E066D6"/>
    <w:rsid w:val="00E61677"/>
    <w:rsid w:val="00E722D7"/>
    <w:rsid w:val="00E75001"/>
    <w:rsid w:val="00E8524E"/>
    <w:rsid w:val="00ED3AC8"/>
    <w:rsid w:val="00EE101F"/>
    <w:rsid w:val="00F22283"/>
    <w:rsid w:val="00F32AA8"/>
    <w:rsid w:val="00F44C04"/>
    <w:rsid w:val="00F63E39"/>
    <w:rsid w:val="00FA5254"/>
    <w:rsid w:val="00FB1D76"/>
    <w:rsid w:val="00FB5061"/>
    <w:rsid w:val="00FC35CD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51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1"/>
    <w:link w:val="a6"/>
    <w:uiPriority w:val="99"/>
    <w:semiHidden/>
    <w:rsid w:val="00292518"/>
    <w:rPr>
      <w:rFonts w:ascii="Tahoma" w:hAnsi="Tahoma" w:cs="Tahoma"/>
      <w:sz w:val="16"/>
      <w:szCs w:val="16"/>
      <w:lang w:val="en-GB"/>
    </w:rPr>
  </w:style>
  <w:style w:type="paragraph" w:styleId="a8">
    <w:name w:val="header"/>
    <w:basedOn w:val="a"/>
    <w:link w:val="a9"/>
    <w:uiPriority w:val="99"/>
    <w:rsid w:val="00705F44"/>
    <w:pPr>
      <w:tabs>
        <w:tab w:val="center" w:pos="4703"/>
        <w:tab w:val="right" w:pos="9406"/>
      </w:tabs>
    </w:pPr>
    <w:rPr>
      <w:sz w:val="20"/>
      <w:szCs w:val="20"/>
      <w:lang w:val="en-US"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705F44"/>
    <w:rPr>
      <w:lang w:val="en-US" w:eastAsia="bg-BG"/>
    </w:rPr>
  </w:style>
  <w:style w:type="paragraph" w:styleId="aa">
    <w:name w:val="footer"/>
    <w:basedOn w:val="a"/>
    <w:link w:val="ab"/>
    <w:uiPriority w:val="99"/>
    <w:unhideWhenUsed/>
    <w:rsid w:val="00781AAC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1"/>
    <w:link w:val="aa"/>
    <w:uiPriority w:val="99"/>
    <w:rsid w:val="00781AA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51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1"/>
    <w:link w:val="a6"/>
    <w:uiPriority w:val="99"/>
    <w:semiHidden/>
    <w:rsid w:val="00292518"/>
    <w:rPr>
      <w:rFonts w:ascii="Tahoma" w:hAnsi="Tahoma" w:cs="Tahoma"/>
      <w:sz w:val="16"/>
      <w:szCs w:val="16"/>
      <w:lang w:val="en-GB"/>
    </w:rPr>
  </w:style>
  <w:style w:type="paragraph" w:styleId="a8">
    <w:name w:val="header"/>
    <w:basedOn w:val="a"/>
    <w:link w:val="a9"/>
    <w:uiPriority w:val="99"/>
    <w:rsid w:val="00705F44"/>
    <w:pPr>
      <w:tabs>
        <w:tab w:val="center" w:pos="4703"/>
        <w:tab w:val="right" w:pos="9406"/>
      </w:tabs>
    </w:pPr>
    <w:rPr>
      <w:sz w:val="20"/>
      <w:szCs w:val="20"/>
      <w:lang w:val="en-US"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705F44"/>
    <w:rPr>
      <w:lang w:val="en-US" w:eastAsia="bg-BG"/>
    </w:rPr>
  </w:style>
  <w:style w:type="paragraph" w:styleId="aa">
    <w:name w:val="footer"/>
    <w:basedOn w:val="a"/>
    <w:link w:val="ab"/>
    <w:uiPriority w:val="99"/>
    <w:unhideWhenUsed/>
    <w:rsid w:val="00781AAC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1"/>
    <w:link w:val="aa"/>
    <w:uiPriority w:val="99"/>
    <w:rsid w:val="00781AA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2715</Words>
  <Characters>15480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user1</cp:lastModifiedBy>
  <cp:revision>25</cp:revision>
  <cp:lastPrinted>2020-09-28T06:56:00Z</cp:lastPrinted>
  <dcterms:created xsi:type="dcterms:W3CDTF">2017-09-11T07:06:00Z</dcterms:created>
  <dcterms:modified xsi:type="dcterms:W3CDTF">2020-09-28T06:56:00Z</dcterms:modified>
</cp:coreProperties>
</file>